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E6232A" w:rsidRPr="00703A1C" w14:paraId="3BB4C4CF" w14:textId="77777777" w:rsidTr="004116FB">
        <w:tc>
          <w:tcPr>
            <w:tcW w:w="5210" w:type="dxa"/>
          </w:tcPr>
          <w:p w14:paraId="7E155ED9" w14:textId="3A306FCC" w:rsidR="00E6232A" w:rsidRPr="00E6232A" w:rsidRDefault="00E6232A" w:rsidP="004116F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11" w:type="dxa"/>
          </w:tcPr>
          <w:p w14:paraId="2F146007" w14:textId="77777777" w:rsidR="00E6232A" w:rsidRPr="00E6232A" w:rsidRDefault="00E6232A" w:rsidP="004116FB">
            <w:pPr>
              <w:jc w:val="right"/>
              <w:rPr>
                <w:rFonts w:eastAsia="Calibri"/>
                <w:sz w:val="20"/>
                <w:szCs w:val="20"/>
              </w:rPr>
            </w:pPr>
          </w:p>
        </w:tc>
      </w:tr>
    </w:tbl>
    <w:p w14:paraId="6B4C856D" w14:textId="77777777" w:rsidR="00505987" w:rsidRPr="00505987" w:rsidRDefault="00505987" w:rsidP="00CB2E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80474CD" w14:textId="77777777" w:rsidR="00505987" w:rsidRPr="00505987" w:rsidRDefault="00505987" w:rsidP="00CB2E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2B86E2A" w14:textId="71A7A8D2" w:rsidR="00CB2E7B" w:rsidRPr="00160118" w:rsidRDefault="00CB2E7B" w:rsidP="005A6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60118">
        <w:rPr>
          <w:rFonts w:ascii="Times New Roman" w:hAnsi="Times New Roman" w:cs="Times New Roman"/>
          <w:b/>
          <w:bCs/>
          <w:sz w:val="20"/>
          <w:szCs w:val="20"/>
        </w:rPr>
        <w:t>ДОГОВОР О ПРЕДОСТАВЛЕНИИ ТО</w:t>
      </w:r>
      <w:r w:rsidR="00AE13BC" w:rsidRPr="00160118">
        <w:rPr>
          <w:rFonts w:ascii="Times New Roman" w:hAnsi="Times New Roman" w:cs="Times New Roman"/>
          <w:b/>
          <w:bCs/>
          <w:sz w:val="20"/>
          <w:szCs w:val="20"/>
        </w:rPr>
        <w:t>Р</w:t>
      </w:r>
      <w:r w:rsidRPr="00160118">
        <w:rPr>
          <w:rFonts w:ascii="Times New Roman" w:hAnsi="Times New Roman" w:cs="Times New Roman"/>
          <w:b/>
          <w:bCs/>
          <w:sz w:val="20"/>
          <w:szCs w:val="20"/>
        </w:rPr>
        <w:t>ГОВОГО МЕСТА № _____</w:t>
      </w:r>
    </w:p>
    <w:p w14:paraId="504CDDC4" w14:textId="77777777" w:rsidR="003D3011" w:rsidRPr="00160118" w:rsidRDefault="003D3011" w:rsidP="005A69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14:paraId="4300C85D" w14:textId="61709DAB" w:rsidR="00CB2E7B" w:rsidRPr="00160118" w:rsidRDefault="00CB2E7B" w:rsidP="005A69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160118">
        <w:rPr>
          <w:rFonts w:ascii="Times New Roman" w:hAnsi="Times New Roman" w:cs="Times New Roman"/>
          <w:sz w:val="20"/>
          <w:szCs w:val="20"/>
        </w:rPr>
        <w:t>г. Москва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ab/>
      </w:r>
      <w:r w:rsidRPr="00160118">
        <w:rPr>
          <w:rFonts w:ascii="Times New Roman" w:hAnsi="Times New Roman" w:cs="Times New Roman"/>
          <w:sz w:val="20"/>
          <w:szCs w:val="20"/>
        </w:rPr>
        <w:tab/>
      </w:r>
      <w:r w:rsidRPr="00160118">
        <w:rPr>
          <w:rFonts w:ascii="Times New Roman" w:hAnsi="Times New Roman" w:cs="Times New Roman"/>
          <w:sz w:val="20"/>
          <w:szCs w:val="20"/>
        </w:rPr>
        <w:tab/>
      </w:r>
      <w:r w:rsidRPr="00160118">
        <w:rPr>
          <w:rFonts w:ascii="Times New Roman" w:hAnsi="Times New Roman" w:cs="Times New Roman"/>
          <w:sz w:val="20"/>
          <w:szCs w:val="20"/>
        </w:rPr>
        <w:tab/>
      </w:r>
      <w:r w:rsidRPr="00160118">
        <w:rPr>
          <w:rFonts w:ascii="Times New Roman" w:hAnsi="Times New Roman" w:cs="Times New Roman"/>
          <w:sz w:val="20"/>
          <w:szCs w:val="20"/>
        </w:rPr>
        <w:tab/>
      </w:r>
      <w:r w:rsidRPr="00160118">
        <w:rPr>
          <w:rFonts w:ascii="Times New Roman" w:hAnsi="Times New Roman" w:cs="Times New Roman"/>
          <w:sz w:val="20"/>
          <w:szCs w:val="20"/>
        </w:rPr>
        <w:tab/>
      </w:r>
      <w:r w:rsidRPr="00160118">
        <w:rPr>
          <w:rFonts w:ascii="Times New Roman" w:hAnsi="Times New Roman" w:cs="Times New Roman"/>
          <w:sz w:val="20"/>
          <w:szCs w:val="20"/>
        </w:rPr>
        <w:tab/>
      </w:r>
      <w:r w:rsidRPr="00160118">
        <w:rPr>
          <w:rFonts w:ascii="Times New Roman" w:hAnsi="Times New Roman" w:cs="Times New Roman"/>
          <w:sz w:val="20"/>
          <w:szCs w:val="20"/>
        </w:rPr>
        <w:tab/>
      </w:r>
      <w:r w:rsidR="00D56F1C" w:rsidRPr="00160118"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="00D56F1C" w:rsidRPr="00160118">
        <w:rPr>
          <w:rFonts w:ascii="Times New Roman" w:hAnsi="Times New Roman" w:cs="Times New Roman"/>
          <w:sz w:val="20"/>
          <w:szCs w:val="20"/>
        </w:rPr>
        <w:t xml:space="preserve">   </w:t>
      </w:r>
      <w:r w:rsidRPr="00160118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Pr="00160118">
        <w:rPr>
          <w:rFonts w:ascii="Times New Roman" w:hAnsi="Times New Roman" w:cs="Times New Roman"/>
          <w:sz w:val="20"/>
          <w:szCs w:val="20"/>
        </w:rPr>
        <w:t>___» _______20_</w:t>
      </w:r>
      <w:r w:rsidR="001D759B">
        <w:rPr>
          <w:rFonts w:ascii="Times New Roman" w:hAnsi="Times New Roman" w:cs="Times New Roman"/>
          <w:sz w:val="20"/>
          <w:szCs w:val="20"/>
        </w:rPr>
        <w:t>__</w:t>
      </w:r>
      <w:r w:rsidRPr="00160118">
        <w:rPr>
          <w:rFonts w:ascii="Times New Roman" w:hAnsi="Times New Roman" w:cs="Times New Roman"/>
          <w:sz w:val="20"/>
          <w:szCs w:val="20"/>
        </w:rPr>
        <w:t>_</w:t>
      </w:r>
      <w:r w:rsidR="001D759B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101366D6" w14:textId="77777777" w:rsidR="00CB2E7B" w:rsidRPr="00160118" w:rsidRDefault="00CB2E7B" w:rsidP="005A69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535CEB6B" w14:textId="0AA91D3A" w:rsidR="00CB2E7B" w:rsidRPr="00160118" w:rsidRDefault="00CB2E7B" w:rsidP="005A6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60118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Управляющая </w:t>
      </w:r>
      <w:r w:rsidR="009E56BA" w:rsidRPr="00160118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рынком </w:t>
      </w:r>
      <w:r w:rsidRPr="00160118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компания:</w:t>
      </w:r>
      <w:r w:rsidRPr="00160118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D5624F">
        <w:rPr>
          <w:rFonts w:ascii="Times New Roman" w:hAnsi="Times New Roman" w:cs="Times New Roman"/>
          <w:sz w:val="20"/>
          <w:szCs w:val="20"/>
          <w:lang w:eastAsia="ru-RU"/>
        </w:rPr>
        <w:t>ООО «Агенда»</w:t>
      </w:r>
      <w:r w:rsidRPr="00160118">
        <w:rPr>
          <w:rFonts w:ascii="Times New Roman" w:hAnsi="Times New Roman" w:cs="Times New Roman"/>
          <w:sz w:val="20"/>
          <w:szCs w:val="20"/>
          <w:lang w:eastAsia="ru-RU"/>
        </w:rPr>
        <w:t xml:space="preserve"> в лице генерального директора </w:t>
      </w:r>
      <w:r w:rsidR="00D5624F">
        <w:rPr>
          <w:rFonts w:ascii="Times New Roman" w:hAnsi="Times New Roman" w:cs="Times New Roman"/>
          <w:sz w:val="20"/>
          <w:szCs w:val="20"/>
          <w:lang w:eastAsia="ru-RU"/>
        </w:rPr>
        <w:t>Володиной Натальи Александровны</w:t>
      </w:r>
      <w:r w:rsidRPr="00160118">
        <w:rPr>
          <w:rFonts w:ascii="Times New Roman" w:hAnsi="Times New Roman" w:cs="Times New Roman"/>
          <w:sz w:val="20"/>
          <w:szCs w:val="20"/>
          <w:lang w:eastAsia="ru-RU"/>
        </w:rPr>
        <w:t>, действующего на основании Устава</w:t>
      </w:r>
      <w:r w:rsidR="00D5624F">
        <w:rPr>
          <w:rFonts w:ascii="Times New Roman" w:hAnsi="Times New Roman" w:cs="Times New Roman"/>
          <w:sz w:val="20"/>
          <w:szCs w:val="20"/>
          <w:lang w:eastAsia="ru-RU"/>
        </w:rPr>
        <w:t xml:space="preserve">, </w:t>
      </w:r>
      <w:r w:rsidRPr="00160118">
        <w:rPr>
          <w:rFonts w:ascii="Times New Roman" w:hAnsi="Times New Roman" w:cs="Times New Roman"/>
          <w:sz w:val="20"/>
          <w:szCs w:val="20"/>
          <w:lang w:eastAsia="ru-RU"/>
        </w:rPr>
        <w:t xml:space="preserve">в соответствии с разрешением на право организации розничного рынка, выданного Департаментом торговли и услуг города Москвы, </w:t>
      </w:r>
      <w:r w:rsidR="009E56BA" w:rsidRPr="00160118">
        <w:rPr>
          <w:rFonts w:ascii="Times New Roman" w:hAnsi="Times New Roman" w:cs="Times New Roman"/>
          <w:sz w:val="20"/>
          <w:szCs w:val="20"/>
          <w:lang w:eastAsia="ru-RU"/>
        </w:rPr>
        <w:t xml:space="preserve">(далее – Управляющая компания), </w:t>
      </w:r>
      <w:r w:rsidRPr="00160118">
        <w:rPr>
          <w:rFonts w:ascii="Times New Roman" w:hAnsi="Times New Roman" w:cs="Times New Roman"/>
          <w:sz w:val="20"/>
          <w:szCs w:val="20"/>
          <w:lang w:eastAsia="ru-RU"/>
        </w:rPr>
        <w:t>с одной стороны, и</w:t>
      </w:r>
    </w:p>
    <w:p w14:paraId="2EC0533F" w14:textId="0DB7BF8A" w:rsidR="00CB2E7B" w:rsidRPr="00160118" w:rsidRDefault="005A1743" w:rsidP="005A6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60118">
        <w:rPr>
          <w:rFonts w:ascii="Times New Roman" w:hAnsi="Times New Roman" w:cs="Times New Roman"/>
          <w:b/>
          <w:bCs/>
          <w:sz w:val="20"/>
          <w:szCs w:val="20"/>
        </w:rPr>
        <w:t>Продавец</w:t>
      </w:r>
      <w:r w:rsidR="00CB2E7B" w:rsidRPr="00160118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8F01CA">
        <w:rPr>
          <w:rFonts w:ascii="Times New Roman" w:hAnsi="Times New Roman" w:cs="Times New Roman"/>
          <w:b/>
          <w:bCs/>
          <w:sz w:val="20"/>
          <w:szCs w:val="20"/>
        </w:rPr>
        <w:softHyphen/>
        <w:t>____________________________________________________________________________________________</w:t>
      </w:r>
    </w:p>
    <w:p w14:paraId="631BF583" w14:textId="2E5D9C86" w:rsidR="005A1743" w:rsidRPr="00160118" w:rsidRDefault="00ED6C65" w:rsidP="005A69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0118">
        <w:rPr>
          <w:rFonts w:ascii="Times New Roman" w:hAnsi="Times New Roman" w:cs="Times New Roman"/>
          <w:sz w:val="20"/>
          <w:szCs w:val="20"/>
        </w:rPr>
        <w:t xml:space="preserve">совместно именуемые Стороны, </w:t>
      </w:r>
      <w:r w:rsidR="00CB2E7B" w:rsidRPr="00160118">
        <w:rPr>
          <w:rFonts w:ascii="Times New Roman" w:hAnsi="Times New Roman" w:cs="Times New Roman"/>
          <w:sz w:val="20"/>
          <w:szCs w:val="20"/>
        </w:rPr>
        <w:t xml:space="preserve">заключили настоящий </w:t>
      </w:r>
      <w:r w:rsidRPr="00160118">
        <w:rPr>
          <w:rFonts w:ascii="Times New Roman" w:hAnsi="Times New Roman" w:cs="Times New Roman"/>
          <w:sz w:val="20"/>
          <w:szCs w:val="20"/>
        </w:rPr>
        <w:t>Договор</w:t>
      </w:r>
      <w:r w:rsidR="00CB2E7B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="00FD158D" w:rsidRPr="00160118">
        <w:rPr>
          <w:rFonts w:ascii="Times New Roman" w:hAnsi="Times New Roman" w:cs="Times New Roman"/>
          <w:sz w:val="20"/>
          <w:szCs w:val="20"/>
        </w:rPr>
        <w:t xml:space="preserve">(далее – Договор) </w:t>
      </w:r>
      <w:r w:rsidR="00CB2E7B" w:rsidRPr="00160118">
        <w:rPr>
          <w:rFonts w:ascii="Times New Roman" w:hAnsi="Times New Roman" w:cs="Times New Roman"/>
          <w:sz w:val="20"/>
          <w:szCs w:val="20"/>
        </w:rPr>
        <w:t xml:space="preserve">о </w:t>
      </w:r>
      <w:r w:rsidR="005A1743" w:rsidRPr="00160118">
        <w:rPr>
          <w:rFonts w:ascii="Times New Roman" w:hAnsi="Times New Roman" w:cs="Times New Roman"/>
          <w:sz w:val="20"/>
          <w:szCs w:val="20"/>
        </w:rPr>
        <w:t>нижеследующем.</w:t>
      </w:r>
    </w:p>
    <w:p w14:paraId="09988746" w14:textId="77777777" w:rsidR="005A1743" w:rsidRPr="00160118" w:rsidRDefault="005A1743" w:rsidP="005A69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B15910" w14:textId="496092BB" w:rsidR="00990FAA" w:rsidRPr="00160118" w:rsidRDefault="00990FAA" w:rsidP="005A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60118">
        <w:rPr>
          <w:rFonts w:ascii="Times New Roman" w:hAnsi="Times New Roman" w:cs="Times New Roman"/>
          <w:b/>
          <w:bCs/>
          <w:sz w:val="20"/>
          <w:szCs w:val="20"/>
        </w:rPr>
        <w:t>1. Предмет Договора</w:t>
      </w:r>
    </w:p>
    <w:p w14:paraId="491A470F" w14:textId="1814E726" w:rsidR="004C2044" w:rsidRPr="00160118" w:rsidRDefault="00990FAA" w:rsidP="005A69C8">
      <w:pPr>
        <w:pStyle w:val="ae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0" w:name="Par45"/>
      <w:bookmarkEnd w:id="0"/>
      <w:r w:rsidRPr="00160118">
        <w:rPr>
          <w:rFonts w:ascii="Times New Roman" w:hAnsi="Times New Roman" w:cs="Times New Roman"/>
          <w:sz w:val="20"/>
          <w:szCs w:val="20"/>
        </w:rPr>
        <w:t>1.1. Управляющая компания передает, а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Продавец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принимает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во</w:t>
      </w:r>
      <w:r w:rsidR="005A1743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временное</w:t>
      </w:r>
      <w:r w:rsidR="00D56F1C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пользование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торговое</w:t>
      </w:r>
      <w:r w:rsidR="00D56F1C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место,</w:t>
      </w:r>
      <w:r w:rsidR="00D56F1C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оборудованное</w:t>
      </w:r>
      <w:r w:rsidR="00D56F1C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для</w:t>
      </w:r>
      <w:r w:rsidR="005A1743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осуществления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предпринимательской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деятельности,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="004C2044" w:rsidRPr="00160118">
        <w:rPr>
          <w:rFonts w:ascii="Times New Roman" w:hAnsi="Times New Roman" w:cs="Times New Roman"/>
          <w:sz w:val="20"/>
          <w:szCs w:val="20"/>
        </w:rPr>
        <w:t>находящееся на территории Преображенского рынка</w:t>
      </w:r>
      <w:r w:rsidR="00505987" w:rsidRPr="00160118">
        <w:rPr>
          <w:rFonts w:ascii="Times New Roman" w:hAnsi="Times New Roman" w:cs="Times New Roman"/>
          <w:sz w:val="20"/>
          <w:szCs w:val="20"/>
        </w:rPr>
        <w:t>, расположенного</w:t>
      </w:r>
      <w:r w:rsidR="004C2044" w:rsidRPr="00160118">
        <w:rPr>
          <w:rFonts w:ascii="Times New Roman" w:hAnsi="Times New Roman" w:cs="Times New Roman"/>
          <w:sz w:val="20"/>
          <w:szCs w:val="20"/>
        </w:rPr>
        <w:t xml:space="preserve"> по адресу</w:t>
      </w:r>
      <w:r w:rsidR="00505987" w:rsidRPr="00160118">
        <w:rPr>
          <w:rFonts w:ascii="Times New Roman" w:hAnsi="Times New Roman" w:cs="Times New Roman"/>
          <w:sz w:val="20"/>
          <w:szCs w:val="20"/>
        </w:rPr>
        <w:t xml:space="preserve">: </w:t>
      </w:r>
      <w:smartTag w:uri="urn:schemas-microsoft-com:office:smarttags" w:element="metricconverter">
        <w:smartTagPr>
          <w:attr w:name="ProductID" w:val="107061, г"/>
        </w:smartTagPr>
        <w:r w:rsidR="00505987" w:rsidRPr="00160118">
          <w:rPr>
            <w:rFonts w:ascii="Times New Roman" w:hAnsi="Times New Roman" w:cs="Times New Roman"/>
            <w:sz w:val="20"/>
            <w:szCs w:val="20"/>
          </w:rPr>
          <w:t>107061, г</w:t>
        </w:r>
      </w:smartTag>
      <w:r w:rsidR="00505987" w:rsidRPr="00160118">
        <w:rPr>
          <w:rFonts w:ascii="Times New Roman" w:hAnsi="Times New Roman" w:cs="Times New Roman"/>
          <w:sz w:val="20"/>
          <w:szCs w:val="20"/>
        </w:rPr>
        <w:t xml:space="preserve">. Москва, ул. Преображенский Вал, вл. 17, (д. 17, стр. 1, 2, 3, 4, 7, 8, 11, 17, 18, 19, 21, 22, 23, 24, 25), район Преображенское </w:t>
      </w:r>
      <w:bookmarkStart w:id="1" w:name="Par50"/>
      <w:bookmarkEnd w:id="1"/>
      <w:r w:rsidR="004C2044" w:rsidRPr="00160118">
        <w:rPr>
          <w:rFonts w:ascii="Times New Roman" w:hAnsi="Times New Roman" w:cs="Times New Roman"/>
          <w:sz w:val="20"/>
          <w:szCs w:val="20"/>
        </w:rPr>
        <w:t>(далее – Рынок).</w:t>
      </w:r>
    </w:p>
    <w:p w14:paraId="2A35D8CB" w14:textId="1024F706" w:rsidR="00990FAA" w:rsidRPr="00160118" w:rsidRDefault="00990FAA" w:rsidP="005A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60118">
        <w:rPr>
          <w:rFonts w:ascii="Times New Roman" w:hAnsi="Times New Roman" w:cs="Times New Roman"/>
          <w:sz w:val="20"/>
          <w:szCs w:val="20"/>
        </w:rPr>
        <w:t>1.2. По настоящему Договору передается торговое место ________</w:t>
      </w:r>
      <w:r w:rsidR="005A1743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(тип:</w:t>
      </w:r>
      <w:r w:rsidR="005A1743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  <w:r w:rsidR="005A1743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киоск, палатка и т.п.)</w:t>
      </w:r>
      <w:r w:rsidR="00806EAF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="008D20FB" w:rsidRPr="00160118">
        <w:rPr>
          <w:rFonts w:ascii="Times New Roman" w:hAnsi="Times New Roman" w:cs="Times New Roman"/>
          <w:sz w:val="20"/>
          <w:szCs w:val="20"/>
        </w:rPr>
        <w:t>№</w:t>
      </w:r>
      <w:r w:rsidRPr="00160118">
        <w:rPr>
          <w:rFonts w:ascii="Times New Roman" w:hAnsi="Times New Roman" w:cs="Times New Roman"/>
          <w:sz w:val="20"/>
          <w:szCs w:val="20"/>
        </w:rPr>
        <w:t xml:space="preserve"> __________ площадью __________ кв. м для реализации ____________________________________(указывается класс товаров в соответствии с установленной</w:t>
      </w:r>
      <w:r w:rsidR="005A1743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номенклатурой)</w:t>
      </w:r>
    </w:p>
    <w:p w14:paraId="6ECA9FD6" w14:textId="77777777" w:rsidR="00990FAA" w:rsidRPr="00160118" w:rsidRDefault="00990FAA" w:rsidP="005A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E62C881" w14:textId="069BAF33" w:rsidR="00990FAA" w:rsidRPr="00160118" w:rsidRDefault="00990FAA" w:rsidP="005A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60118">
        <w:rPr>
          <w:rFonts w:ascii="Times New Roman" w:hAnsi="Times New Roman" w:cs="Times New Roman"/>
          <w:b/>
          <w:bCs/>
          <w:sz w:val="20"/>
          <w:szCs w:val="20"/>
        </w:rPr>
        <w:t>2. Права и обязанности Сторон</w:t>
      </w:r>
    </w:p>
    <w:p w14:paraId="118C9EFB" w14:textId="6C573A79" w:rsidR="00990FAA" w:rsidRPr="00160118" w:rsidRDefault="00990FAA" w:rsidP="005A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60118">
        <w:rPr>
          <w:rFonts w:ascii="Times New Roman" w:hAnsi="Times New Roman" w:cs="Times New Roman"/>
          <w:b/>
          <w:bCs/>
          <w:sz w:val="20"/>
          <w:szCs w:val="20"/>
        </w:rPr>
        <w:t>2.1. Управляющая компания</w:t>
      </w:r>
      <w:r w:rsidR="00DE2064" w:rsidRPr="0016011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b/>
          <w:bCs/>
          <w:sz w:val="20"/>
          <w:szCs w:val="20"/>
        </w:rPr>
        <w:t>обязана:</w:t>
      </w:r>
    </w:p>
    <w:p w14:paraId="6F38991B" w14:textId="53E944D3" w:rsidR="00990FAA" w:rsidRPr="00160118" w:rsidRDefault="00990FAA" w:rsidP="005A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60118">
        <w:rPr>
          <w:rFonts w:ascii="Times New Roman" w:hAnsi="Times New Roman" w:cs="Times New Roman"/>
          <w:sz w:val="20"/>
          <w:szCs w:val="20"/>
        </w:rPr>
        <w:t>2.1.1. Передать Продавцу торговое место в подготовленном к</w:t>
      </w:r>
      <w:r w:rsidR="005A1743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использованию состоянии после подписания настоящего Договора.</w:t>
      </w:r>
    </w:p>
    <w:p w14:paraId="2A349B0D" w14:textId="34DB92A0" w:rsidR="00990FAA" w:rsidRPr="00160118" w:rsidRDefault="00990FAA" w:rsidP="005A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60118">
        <w:rPr>
          <w:rFonts w:ascii="Times New Roman" w:hAnsi="Times New Roman" w:cs="Times New Roman"/>
          <w:sz w:val="20"/>
          <w:szCs w:val="20"/>
        </w:rPr>
        <w:t>2.1.</w:t>
      </w:r>
      <w:r w:rsidR="002F3E38" w:rsidRPr="00160118">
        <w:rPr>
          <w:rFonts w:ascii="Times New Roman" w:hAnsi="Times New Roman" w:cs="Times New Roman"/>
          <w:sz w:val="20"/>
          <w:szCs w:val="20"/>
        </w:rPr>
        <w:t>2</w:t>
      </w:r>
      <w:r w:rsidRPr="00160118">
        <w:rPr>
          <w:rFonts w:ascii="Times New Roman" w:hAnsi="Times New Roman" w:cs="Times New Roman"/>
          <w:sz w:val="20"/>
          <w:szCs w:val="20"/>
        </w:rPr>
        <w:t>. Обеспечить охрану и поддержание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общественного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порядка</w:t>
      </w:r>
      <w:r w:rsidR="005A1743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на территории рынка.</w:t>
      </w:r>
    </w:p>
    <w:p w14:paraId="08E6DA5D" w14:textId="77777777" w:rsidR="00057D56" w:rsidRPr="00160118" w:rsidRDefault="00057D56" w:rsidP="005A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883DE1D" w14:textId="19270490" w:rsidR="00990FAA" w:rsidRPr="00160118" w:rsidRDefault="00990FAA" w:rsidP="005A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60118">
        <w:rPr>
          <w:rFonts w:ascii="Times New Roman" w:hAnsi="Times New Roman" w:cs="Times New Roman"/>
          <w:b/>
          <w:bCs/>
          <w:sz w:val="20"/>
          <w:szCs w:val="20"/>
        </w:rPr>
        <w:t>2.2. Продавец обязан:</w:t>
      </w:r>
    </w:p>
    <w:p w14:paraId="46A0B5CD" w14:textId="0A5CA2FC" w:rsidR="00990FAA" w:rsidRPr="00160118" w:rsidRDefault="00990FAA" w:rsidP="005A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60118">
        <w:rPr>
          <w:rFonts w:ascii="Times New Roman" w:hAnsi="Times New Roman" w:cs="Times New Roman"/>
          <w:sz w:val="20"/>
          <w:szCs w:val="20"/>
        </w:rPr>
        <w:t>2.2.1. Использовать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торговое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место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в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соответствии</w:t>
      </w:r>
      <w:r w:rsidR="00D56F1C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с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его</w:t>
      </w:r>
      <w:r w:rsidR="005A1743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 xml:space="preserve">назначением, указанным в </w:t>
      </w:r>
      <w:hyperlink w:anchor="Par45" w:history="1">
        <w:proofErr w:type="spellStart"/>
        <w:r w:rsidRPr="00160118">
          <w:rPr>
            <w:rFonts w:ascii="Times New Roman" w:hAnsi="Times New Roman" w:cs="Times New Roman"/>
            <w:sz w:val="20"/>
            <w:szCs w:val="20"/>
          </w:rPr>
          <w:t>п</w:t>
        </w:r>
        <w:r w:rsidR="00C45D43" w:rsidRPr="00160118">
          <w:rPr>
            <w:rFonts w:ascii="Times New Roman" w:hAnsi="Times New Roman" w:cs="Times New Roman"/>
            <w:sz w:val="20"/>
            <w:szCs w:val="20"/>
          </w:rPr>
          <w:t>.</w:t>
        </w:r>
        <w:r w:rsidRPr="00160118">
          <w:rPr>
            <w:rFonts w:ascii="Times New Roman" w:hAnsi="Times New Roman" w:cs="Times New Roman"/>
            <w:sz w:val="20"/>
            <w:szCs w:val="20"/>
          </w:rPr>
          <w:t>п</w:t>
        </w:r>
        <w:proofErr w:type="spellEnd"/>
        <w:r w:rsidRPr="00160118">
          <w:rPr>
            <w:rFonts w:ascii="Times New Roman" w:hAnsi="Times New Roman" w:cs="Times New Roman"/>
            <w:sz w:val="20"/>
            <w:szCs w:val="20"/>
          </w:rPr>
          <w:t>. 1.1</w:t>
        </w:r>
      </w:hyperlink>
      <w:r w:rsidRPr="00160118">
        <w:rPr>
          <w:rFonts w:ascii="Times New Roman" w:hAnsi="Times New Roman" w:cs="Times New Roman"/>
          <w:sz w:val="20"/>
          <w:szCs w:val="20"/>
        </w:rPr>
        <w:t xml:space="preserve"> и </w:t>
      </w:r>
      <w:hyperlink w:anchor="Par50" w:history="1">
        <w:r w:rsidRPr="00160118">
          <w:rPr>
            <w:rFonts w:ascii="Times New Roman" w:hAnsi="Times New Roman" w:cs="Times New Roman"/>
            <w:sz w:val="20"/>
            <w:szCs w:val="20"/>
          </w:rPr>
          <w:t>1.2</w:t>
        </w:r>
      </w:hyperlink>
      <w:r w:rsidRPr="00160118"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14:paraId="06C0BB46" w14:textId="52A2F0AF" w:rsidR="006456FD" w:rsidRPr="00160118" w:rsidRDefault="00990FAA" w:rsidP="005A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60118">
        <w:rPr>
          <w:rFonts w:ascii="Times New Roman" w:hAnsi="Times New Roman" w:cs="Times New Roman"/>
          <w:sz w:val="20"/>
          <w:szCs w:val="20"/>
        </w:rPr>
        <w:t>2.2.2. Вносить в установленные сроки в установленном настоящим</w:t>
      </w:r>
      <w:r w:rsidR="005A1743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Договором размере плату за пользование торговым местом</w:t>
      </w:r>
      <w:r w:rsidR="00ED0ADD" w:rsidRPr="00160118">
        <w:rPr>
          <w:rFonts w:ascii="Times New Roman" w:hAnsi="Times New Roman" w:cs="Times New Roman"/>
          <w:sz w:val="20"/>
          <w:szCs w:val="20"/>
        </w:rPr>
        <w:t xml:space="preserve">, а </w:t>
      </w:r>
      <w:r w:rsidR="008B5FBF" w:rsidRPr="00160118">
        <w:rPr>
          <w:rFonts w:ascii="Times New Roman" w:hAnsi="Times New Roman" w:cs="Times New Roman"/>
          <w:sz w:val="20"/>
          <w:szCs w:val="20"/>
        </w:rPr>
        <w:t>в случае наличия прибора учета электроэнергии на торговом месте –</w:t>
      </w:r>
      <w:r w:rsidR="00323AEB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="00ED0ADD" w:rsidRPr="00160118">
        <w:rPr>
          <w:rFonts w:ascii="Times New Roman" w:hAnsi="Times New Roman" w:cs="Times New Roman"/>
          <w:sz w:val="20"/>
          <w:szCs w:val="20"/>
        </w:rPr>
        <w:t>возмещать плату за потребленную электроэнергию в соответствии с п.3.3</w:t>
      </w:r>
      <w:r w:rsidR="00F214A6" w:rsidRPr="00160118">
        <w:rPr>
          <w:rFonts w:ascii="Times New Roman" w:hAnsi="Times New Roman" w:cs="Times New Roman"/>
          <w:sz w:val="20"/>
          <w:szCs w:val="20"/>
        </w:rPr>
        <w:t xml:space="preserve"> и п. 3.5</w:t>
      </w:r>
      <w:r w:rsidRPr="00160118">
        <w:rPr>
          <w:rFonts w:ascii="Times New Roman" w:hAnsi="Times New Roman" w:cs="Times New Roman"/>
          <w:sz w:val="20"/>
          <w:szCs w:val="20"/>
        </w:rPr>
        <w:t>.</w:t>
      </w:r>
    </w:p>
    <w:p w14:paraId="1AC6B85A" w14:textId="3193471C" w:rsidR="00990FAA" w:rsidRPr="00160118" w:rsidRDefault="00990FAA" w:rsidP="005A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60118">
        <w:rPr>
          <w:rFonts w:ascii="Times New Roman" w:hAnsi="Times New Roman" w:cs="Times New Roman"/>
          <w:sz w:val="20"/>
          <w:szCs w:val="20"/>
        </w:rPr>
        <w:t xml:space="preserve">2.2.3. </w:t>
      </w:r>
      <w:bookmarkStart w:id="2" w:name="_Hlk25573207"/>
      <w:r w:rsidRPr="00160118">
        <w:rPr>
          <w:rFonts w:ascii="Times New Roman" w:hAnsi="Times New Roman" w:cs="Times New Roman"/>
          <w:sz w:val="20"/>
          <w:szCs w:val="20"/>
        </w:rPr>
        <w:t>Поддерживать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торговое место в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надлежащем состоянии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в</w:t>
      </w:r>
      <w:r w:rsidR="005A1743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соответствии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с санитарно-эпидемиологическими,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противопожарными и</w:t>
      </w:r>
      <w:r w:rsidR="005A1743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иными нормами и правилами.</w:t>
      </w:r>
    </w:p>
    <w:bookmarkEnd w:id="2"/>
    <w:p w14:paraId="3C2F4141" w14:textId="72D489D2" w:rsidR="00990FAA" w:rsidRPr="00160118" w:rsidRDefault="00990FAA" w:rsidP="005A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60118">
        <w:rPr>
          <w:rFonts w:ascii="Times New Roman" w:hAnsi="Times New Roman" w:cs="Times New Roman"/>
          <w:sz w:val="20"/>
          <w:szCs w:val="20"/>
        </w:rPr>
        <w:t xml:space="preserve">2.2.4. </w:t>
      </w:r>
      <w:bookmarkStart w:id="3" w:name="_Hlk25573158"/>
      <w:r w:rsidRPr="00160118">
        <w:rPr>
          <w:rFonts w:ascii="Times New Roman" w:hAnsi="Times New Roman" w:cs="Times New Roman"/>
          <w:sz w:val="20"/>
          <w:szCs w:val="20"/>
        </w:rPr>
        <w:t>Соблюдать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требования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к осуществлению деятельности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по</w:t>
      </w:r>
      <w:r w:rsidR="005A1743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продаже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товаров (выполнению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работ,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оказанию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услуг)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на рынке в</w:t>
      </w:r>
      <w:r w:rsidR="005A1743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соответствии с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федеральным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законодательством и законодательством</w:t>
      </w:r>
      <w:r w:rsidR="005A1743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города Москвы.</w:t>
      </w:r>
    </w:p>
    <w:bookmarkEnd w:id="3"/>
    <w:p w14:paraId="21465F56" w14:textId="297121C5" w:rsidR="00990FAA" w:rsidRPr="00160118" w:rsidRDefault="00990FAA" w:rsidP="005A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60118">
        <w:rPr>
          <w:rFonts w:ascii="Times New Roman" w:hAnsi="Times New Roman" w:cs="Times New Roman"/>
          <w:sz w:val="20"/>
          <w:szCs w:val="20"/>
        </w:rPr>
        <w:t>2.2.5. Не осуществлять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торговлю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продовольственным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сырьем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и</w:t>
      </w:r>
      <w:r w:rsidR="005A1743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пищевыми продуктами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животного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и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растительного происхождения без</w:t>
      </w:r>
      <w:r w:rsidR="005A1743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проведения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ветеринарно-санитарной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экспертизы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в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государственной</w:t>
      </w:r>
      <w:r w:rsidR="005A1743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лаборатории ветеринарно-санитарной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экспертизы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(или подразделении</w:t>
      </w:r>
      <w:r w:rsidR="005A1743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 xml:space="preserve">государственной ветеринарной экспертизы) на </w:t>
      </w:r>
      <w:r w:rsidR="00FD158D" w:rsidRPr="00160118">
        <w:rPr>
          <w:rFonts w:ascii="Times New Roman" w:hAnsi="Times New Roman" w:cs="Times New Roman"/>
          <w:sz w:val="20"/>
          <w:szCs w:val="20"/>
        </w:rPr>
        <w:t>Рын</w:t>
      </w:r>
      <w:r w:rsidRPr="00160118">
        <w:rPr>
          <w:rFonts w:ascii="Times New Roman" w:hAnsi="Times New Roman" w:cs="Times New Roman"/>
          <w:sz w:val="20"/>
          <w:szCs w:val="20"/>
        </w:rPr>
        <w:t>ке.</w:t>
      </w:r>
    </w:p>
    <w:p w14:paraId="4E674855" w14:textId="1BE05862" w:rsidR="00990FAA" w:rsidRPr="00160118" w:rsidRDefault="00990FAA" w:rsidP="005A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60118">
        <w:rPr>
          <w:rFonts w:ascii="Times New Roman" w:hAnsi="Times New Roman" w:cs="Times New Roman"/>
          <w:sz w:val="20"/>
          <w:szCs w:val="20"/>
        </w:rPr>
        <w:t>2.2.6. Производить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расчеты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с покупателями за товары (работы,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услуги)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с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применением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контрольно-кассовой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техники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в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случаях,</w:t>
      </w:r>
      <w:r w:rsidR="005A1743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предусмотренных законодательством Российской Федерации.</w:t>
      </w:r>
    </w:p>
    <w:p w14:paraId="0C10D65F" w14:textId="7029B048" w:rsidR="00990FAA" w:rsidRPr="00160118" w:rsidRDefault="00990FAA" w:rsidP="005A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60118">
        <w:rPr>
          <w:rFonts w:ascii="Times New Roman" w:hAnsi="Times New Roman" w:cs="Times New Roman"/>
          <w:sz w:val="20"/>
          <w:szCs w:val="20"/>
        </w:rPr>
        <w:t xml:space="preserve">2.2.7. </w:t>
      </w:r>
      <w:bookmarkStart w:id="4" w:name="_Hlk25573117"/>
      <w:r w:rsidRPr="00160118">
        <w:rPr>
          <w:rFonts w:ascii="Times New Roman" w:hAnsi="Times New Roman" w:cs="Times New Roman"/>
          <w:sz w:val="20"/>
          <w:szCs w:val="20"/>
        </w:rPr>
        <w:t>Соблюдать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правила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привлечения иностранных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граждан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и</w:t>
      </w:r>
      <w:r w:rsidR="005A1743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лиц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без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гражданства к трудовой деятельности,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осуществляемой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на</w:t>
      </w:r>
      <w:r w:rsidR="005A1743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торговых объектах,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в соответствии с законодательством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Российской</w:t>
      </w:r>
      <w:r w:rsidR="005A1743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Федерации.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Соблюдать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установленные</w:t>
      </w:r>
      <w:r w:rsidR="00D56F1C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Правительством</w:t>
      </w:r>
      <w:r w:rsidR="00D56F1C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Российской</w:t>
      </w:r>
      <w:r w:rsidR="005A1743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Федерации ограничения на использование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иностранных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работников на</w:t>
      </w:r>
      <w:r w:rsidR="005A1743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рынках.</w:t>
      </w:r>
    </w:p>
    <w:bookmarkEnd w:id="4"/>
    <w:p w14:paraId="73346151" w14:textId="06112B28" w:rsidR="00990FAA" w:rsidRPr="00160118" w:rsidRDefault="00990FAA" w:rsidP="005A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60118">
        <w:rPr>
          <w:rFonts w:ascii="Times New Roman" w:hAnsi="Times New Roman" w:cs="Times New Roman"/>
          <w:sz w:val="20"/>
          <w:szCs w:val="20"/>
        </w:rPr>
        <w:t>2.2.8</w:t>
      </w:r>
      <w:r w:rsidR="005E00C0" w:rsidRPr="00160118">
        <w:rPr>
          <w:rFonts w:ascii="Times New Roman" w:hAnsi="Times New Roman" w:cs="Times New Roman"/>
          <w:sz w:val="20"/>
          <w:szCs w:val="20"/>
        </w:rPr>
        <w:t>. П</w:t>
      </w:r>
      <w:r w:rsidRPr="00160118">
        <w:rPr>
          <w:rFonts w:ascii="Times New Roman" w:hAnsi="Times New Roman" w:cs="Times New Roman"/>
          <w:sz w:val="20"/>
          <w:szCs w:val="20"/>
        </w:rPr>
        <w:t>редставлять</w:t>
      </w:r>
      <w:r w:rsidR="005A1743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Управляющей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компании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информацию об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отсутствии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задолженности по</w:t>
      </w:r>
      <w:r w:rsidR="005A1743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уплате налогов и сборов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в виде справки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из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налогового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органа по</w:t>
      </w:r>
      <w:r w:rsidR="005A1743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месту регистрации Продавца.</w:t>
      </w:r>
    </w:p>
    <w:p w14:paraId="2CE555DC" w14:textId="70CDDED5" w:rsidR="00990FAA" w:rsidRPr="00160118" w:rsidRDefault="00990FAA" w:rsidP="005A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60118">
        <w:rPr>
          <w:rFonts w:ascii="Times New Roman" w:hAnsi="Times New Roman" w:cs="Times New Roman"/>
          <w:sz w:val="20"/>
          <w:szCs w:val="20"/>
        </w:rPr>
        <w:t>2.2.9. Осуществлять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деятельность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в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соответствии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с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режимом</w:t>
      </w:r>
      <w:r w:rsidR="005A1743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 xml:space="preserve">работы </w:t>
      </w:r>
      <w:r w:rsidR="00FD158D" w:rsidRPr="00160118">
        <w:rPr>
          <w:rFonts w:ascii="Times New Roman" w:hAnsi="Times New Roman" w:cs="Times New Roman"/>
          <w:sz w:val="20"/>
          <w:szCs w:val="20"/>
        </w:rPr>
        <w:t>Рын</w:t>
      </w:r>
      <w:r w:rsidRPr="00160118">
        <w:rPr>
          <w:rFonts w:ascii="Times New Roman" w:hAnsi="Times New Roman" w:cs="Times New Roman"/>
          <w:sz w:val="20"/>
          <w:szCs w:val="20"/>
        </w:rPr>
        <w:t>ка.</w:t>
      </w:r>
    </w:p>
    <w:p w14:paraId="0790EF12" w14:textId="1515E2C6" w:rsidR="002F3E38" w:rsidRPr="00160118" w:rsidRDefault="00990FAA" w:rsidP="005A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60118">
        <w:rPr>
          <w:rFonts w:ascii="Times New Roman" w:hAnsi="Times New Roman" w:cs="Times New Roman"/>
          <w:sz w:val="20"/>
          <w:szCs w:val="20"/>
        </w:rPr>
        <w:t xml:space="preserve">2.2.10. </w:t>
      </w:r>
      <w:r w:rsidR="002F3E38" w:rsidRPr="00160118">
        <w:rPr>
          <w:rFonts w:ascii="Times New Roman" w:hAnsi="Times New Roman" w:cs="Times New Roman"/>
          <w:sz w:val="20"/>
          <w:szCs w:val="20"/>
        </w:rPr>
        <w:t xml:space="preserve">Иметь в наличии на торговом месте договор о предоставлении торгового места или его копию и документ, удостоверяющий личность, и предъявлять их по требованию сотрудников органов внутренних дел, контрольных и надзорных органов, а также уполномоченных сотрудников </w:t>
      </w:r>
      <w:r w:rsidR="00FD158D" w:rsidRPr="00160118">
        <w:rPr>
          <w:rFonts w:ascii="Times New Roman" w:hAnsi="Times New Roman" w:cs="Times New Roman"/>
          <w:sz w:val="20"/>
          <w:szCs w:val="20"/>
        </w:rPr>
        <w:t>У</w:t>
      </w:r>
      <w:r w:rsidR="002F3E38" w:rsidRPr="00160118">
        <w:rPr>
          <w:rFonts w:ascii="Times New Roman" w:hAnsi="Times New Roman" w:cs="Times New Roman"/>
          <w:sz w:val="20"/>
          <w:szCs w:val="20"/>
        </w:rPr>
        <w:t>правляющей компании.</w:t>
      </w:r>
    </w:p>
    <w:p w14:paraId="4D01CEBE" w14:textId="393AEA56" w:rsidR="00990FAA" w:rsidRPr="00160118" w:rsidRDefault="00990FAA" w:rsidP="005A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60118">
        <w:rPr>
          <w:rFonts w:ascii="Times New Roman" w:hAnsi="Times New Roman" w:cs="Times New Roman"/>
          <w:sz w:val="20"/>
          <w:szCs w:val="20"/>
        </w:rPr>
        <w:t>2.2.11. Уведомлять Управляющую компанию об изменении сведений,</w:t>
      </w:r>
      <w:r w:rsidR="005A1743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представленных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при заключении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настоящего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Договора,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в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порядке,</w:t>
      </w:r>
      <w:r w:rsidR="005A1743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установленном Управляющей компанией.</w:t>
      </w:r>
    </w:p>
    <w:p w14:paraId="6CA87CD6" w14:textId="4285B12E" w:rsidR="00990FAA" w:rsidRPr="00160118" w:rsidRDefault="00990FAA" w:rsidP="005A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60118">
        <w:rPr>
          <w:rFonts w:ascii="Times New Roman" w:hAnsi="Times New Roman" w:cs="Times New Roman"/>
          <w:sz w:val="20"/>
          <w:szCs w:val="20"/>
        </w:rPr>
        <w:t>2.2.12. При прекращении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Договора о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предоставлении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торгового</w:t>
      </w:r>
      <w:r w:rsidR="005A1743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 xml:space="preserve">места в течение </w:t>
      </w:r>
      <w:r w:rsidR="005A1743" w:rsidRPr="00160118">
        <w:rPr>
          <w:rFonts w:ascii="Times New Roman" w:hAnsi="Times New Roman" w:cs="Times New Roman"/>
          <w:sz w:val="20"/>
          <w:szCs w:val="20"/>
        </w:rPr>
        <w:t xml:space="preserve">1 (одного) рабочего </w:t>
      </w:r>
      <w:r w:rsidRPr="00160118">
        <w:rPr>
          <w:rFonts w:ascii="Times New Roman" w:hAnsi="Times New Roman" w:cs="Times New Roman"/>
          <w:sz w:val="20"/>
          <w:szCs w:val="20"/>
        </w:rPr>
        <w:t>дн</w:t>
      </w:r>
      <w:r w:rsidR="005A1743" w:rsidRPr="00160118">
        <w:rPr>
          <w:rFonts w:ascii="Times New Roman" w:hAnsi="Times New Roman" w:cs="Times New Roman"/>
          <w:sz w:val="20"/>
          <w:szCs w:val="20"/>
        </w:rPr>
        <w:t>я</w:t>
      </w:r>
      <w:r w:rsidRPr="00160118">
        <w:rPr>
          <w:rFonts w:ascii="Times New Roman" w:hAnsi="Times New Roman" w:cs="Times New Roman"/>
          <w:sz w:val="20"/>
          <w:szCs w:val="20"/>
        </w:rPr>
        <w:t xml:space="preserve"> возвратить торговое место в том</w:t>
      </w:r>
      <w:r w:rsidR="005A1743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состоянии, в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котором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торговое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место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было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получено,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с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учетом</w:t>
      </w:r>
      <w:r w:rsidR="005A1743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нормального естественного износа.</w:t>
      </w:r>
    </w:p>
    <w:p w14:paraId="37331B13" w14:textId="7F887E94" w:rsidR="0068349D" w:rsidRPr="00160118" w:rsidRDefault="00FD0C29" w:rsidP="005A6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60118">
        <w:rPr>
          <w:rFonts w:ascii="Times New Roman" w:hAnsi="Times New Roman" w:cs="Times New Roman"/>
          <w:sz w:val="20"/>
          <w:szCs w:val="20"/>
        </w:rPr>
        <w:t xml:space="preserve">2.2.13. </w:t>
      </w:r>
      <w:r w:rsidR="0068349D" w:rsidRPr="00160118">
        <w:rPr>
          <w:rFonts w:ascii="Times New Roman" w:hAnsi="Times New Roman" w:cs="Times New Roman"/>
          <w:sz w:val="20"/>
          <w:szCs w:val="20"/>
        </w:rPr>
        <w:t xml:space="preserve">По требованию </w:t>
      </w:r>
      <w:r w:rsidR="0068349D" w:rsidRPr="00160118">
        <w:rPr>
          <w:rFonts w:ascii="Times New Roman" w:hAnsi="Times New Roman" w:cs="Times New Roman"/>
          <w:sz w:val="20"/>
          <w:szCs w:val="20"/>
          <w:lang w:eastAsia="ru-RU"/>
        </w:rPr>
        <w:t xml:space="preserve">Управляющей компании </w:t>
      </w:r>
      <w:r w:rsidR="0068349D" w:rsidRPr="00160118">
        <w:rPr>
          <w:rFonts w:ascii="Times New Roman" w:hAnsi="Times New Roman" w:cs="Times New Roman"/>
          <w:sz w:val="20"/>
          <w:szCs w:val="20"/>
        </w:rPr>
        <w:t xml:space="preserve">компенсировать (возместить) последнему причиненные убытки, а также штрафные санкции, возникшие у </w:t>
      </w:r>
      <w:r w:rsidR="0068349D" w:rsidRPr="00160118">
        <w:rPr>
          <w:rFonts w:ascii="Times New Roman" w:hAnsi="Times New Roman" w:cs="Times New Roman"/>
          <w:sz w:val="20"/>
          <w:szCs w:val="20"/>
          <w:lang w:eastAsia="ru-RU"/>
        </w:rPr>
        <w:t>Управляющей компании</w:t>
      </w:r>
      <w:r w:rsidR="0068349D" w:rsidRPr="00160118">
        <w:rPr>
          <w:rFonts w:ascii="Times New Roman" w:hAnsi="Times New Roman" w:cs="Times New Roman"/>
          <w:sz w:val="20"/>
          <w:szCs w:val="20"/>
        </w:rPr>
        <w:t xml:space="preserve"> в результате неисполнения или ненадлежащего исполнения Продавцом своих обязанностей по </w:t>
      </w:r>
      <w:r w:rsidR="00ED6C65" w:rsidRPr="00160118">
        <w:rPr>
          <w:rFonts w:ascii="Times New Roman" w:hAnsi="Times New Roman" w:cs="Times New Roman"/>
          <w:sz w:val="20"/>
          <w:szCs w:val="20"/>
        </w:rPr>
        <w:t>Договор</w:t>
      </w:r>
      <w:r w:rsidR="0068349D" w:rsidRPr="00160118">
        <w:rPr>
          <w:rFonts w:ascii="Times New Roman" w:hAnsi="Times New Roman" w:cs="Times New Roman"/>
          <w:sz w:val="20"/>
          <w:szCs w:val="20"/>
        </w:rPr>
        <w:t>у, в полном объеме.</w:t>
      </w:r>
    </w:p>
    <w:p w14:paraId="7C665B89" w14:textId="0FEAEBD2" w:rsidR="0068349D" w:rsidRPr="00160118" w:rsidRDefault="00FD0C29" w:rsidP="005A6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60118">
        <w:rPr>
          <w:rFonts w:ascii="Times New Roman" w:hAnsi="Times New Roman" w:cs="Times New Roman"/>
          <w:sz w:val="20"/>
          <w:szCs w:val="20"/>
        </w:rPr>
        <w:lastRenderedPageBreak/>
        <w:t xml:space="preserve">2.2.14. </w:t>
      </w:r>
      <w:r w:rsidR="0068349D" w:rsidRPr="00160118">
        <w:rPr>
          <w:rFonts w:ascii="Times New Roman" w:hAnsi="Times New Roman" w:cs="Times New Roman"/>
          <w:sz w:val="20"/>
          <w:szCs w:val="20"/>
        </w:rPr>
        <w:t xml:space="preserve">Содержать торговое место и оборудование, находящееся на торговом месте, а также санитарную зону около торгового места, в надлежащем техническом, санитарном и противопожарном состоянии, в порядке, регламентируемом правилами эксплуатации электроустановок, противопожарными правилами, санитарными правилами и требованиями и другими нормативными правовыми документами, распространяющими свое действие на деятельность Продавца по эксплуатации торгового места, а также Правилами (регламентом) работы </w:t>
      </w:r>
      <w:r w:rsidR="00FD158D" w:rsidRPr="00160118">
        <w:rPr>
          <w:rFonts w:ascii="Times New Roman" w:hAnsi="Times New Roman" w:cs="Times New Roman"/>
          <w:sz w:val="20"/>
          <w:szCs w:val="20"/>
        </w:rPr>
        <w:t>Рын</w:t>
      </w:r>
      <w:r w:rsidR="0068349D" w:rsidRPr="00160118">
        <w:rPr>
          <w:rFonts w:ascii="Times New Roman" w:hAnsi="Times New Roman" w:cs="Times New Roman"/>
          <w:sz w:val="20"/>
          <w:szCs w:val="20"/>
        </w:rPr>
        <w:t>ка, а также нести расходы по его содержанию. Ежедневно после окончания рабочего дня производить уборку торгового места и прилегающей к нему территории в радиусе трех метров с вывозом мусора в специально отведенные места.</w:t>
      </w:r>
    </w:p>
    <w:p w14:paraId="7B05A171" w14:textId="3944BB5C" w:rsidR="0068349D" w:rsidRPr="00160118" w:rsidRDefault="00FD0C29" w:rsidP="005A6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60118">
        <w:rPr>
          <w:rFonts w:ascii="Times New Roman" w:hAnsi="Times New Roman" w:cs="Times New Roman"/>
          <w:sz w:val="20"/>
          <w:szCs w:val="20"/>
        </w:rPr>
        <w:t xml:space="preserve">2.2.15. </w:t>
      </w:r>
      <w:r w:rsidR="0068349D" w:rsidRPr="00160118">
        <w:rPr>
          <w:rFonts w:ascii="Times New Roman" w:hAnsi="Times New Roman" w:cs="Times New Roman"/>
          <w:sz w:val="20"/>
          <w:szCs w:val="20"/>
        </w:rPr>
        <w:t>Соблюдать требования, предусмотренные законодательством Российской Федерации</w:t>
      </w:r>
      <w:r w:rsidR="0068349D" w:rsidRPr="00160118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68349D" w:rsidRPr="00160118">
        <w:rPr>
          <w:rFonts w:ascii="Times New Roman" w:hAnsi="Times New Roman" w:cs="Times New Roman"/>
          <w:sz w:val="20"/>
          <w:szCs w:val="20"/>
        </w:rPr>
        <w:t>в области</w:t>
      </w:r>
      <w:r w:rsidRPr="00160118">
        <w:rPr>
          <w:rFonts w:ascii="Times New Roman" w:hAnsi="Times New Roman" w:cs="Times New Roman"/>
          <w:sz w:val="20"/>
          <w:szCs w:val="20"/>
        </w:rPr>
        <w:t>:</w:t>
      </w:r>
      <w:r w:rsidR="0068349D" w:rsidRPr="00160118">
        <w:rPr>
          <w:rFonts w:ascii="Times New Roman" w:hAnsi="Times New Roman" w:cs="Times New Roman"/>
          <w:sz w:val="20"/>
          <w:szCs w:val="20"/>
        </w:rPr>
        <w:t xml:space="preserve"> обеспечения санитарно-эпидемиологического благополучия населения, пожарной безопасности, охраны окружающей среды,</w:t>
      </w:r>
      <w:r w:rsidR="00D56F1C" w:rsidRPr="00160118">
        <w:rPr>
          <w:rFonts w:ascii="Times New Roman" w:hAnsi="Times New Roman" w:cs="Times New Roman"/>
          <w:sz w:val="20"/>
          <w:szCs w:val="20"/>
        </w:rPr>
        <w:t xml:space="preserve">  </w:t>
      </w:r>
      <w:r w:rsidR="0068349D" w:rsidRPr="00160118">
        <w:rPr>
          <w:rFonts w:ascii="Times New Roman" w:hAnsi="Times New Roman" w:cs="Times New Roman"/>
          <w:sz w:val="20"/>
          <w:szCs w:val="20"/>
        </w:rPr>
        <w:t>ветеринарии, охран</w:t>
      </w:r>
      <w:r w:rsidRPr="00160118">
        <w:rPr>
          <w:rFonts w:ascii="Times New Roman" w:hAnsi="Times New Roman" w:cs="Times New Roman"/>
          <w:sz w:val="20"/>
          <w:szCs w:val="20"/>
        </w:rPr>
        <w:t>ы</w:t>
      </w:r>
      <w:r w:rsidR="0068349D" w:rsidRPr="00160118">
        <w:rPr>
          <w:rFonts w:ascii="Times New Roman" w:hAnsi="Times New Roman" w:cs="Times New Roman"/>
          <w:sz w:val="20"/>
          <w:szCs w:val="20"/>
        </w:rPr>
        <w:t xml:space="preserve"> труда</w:t>
      </w:r>
      <w:r w:rsidRPr="00160118">
        <w:rPr>
          <w:rFonts w:ascii="Times New Roman" w:hAnsi="Times New Roman" w:cs="Times New Roman"/>
          <w:sz w:val="20"/>
          <w:szCs w:val="20"/>
        </w:rPr>
        <w:t xml:space="preserve">, </w:t>
      </w:r>
      <w:r w:rsidR="0068349D" w:rsidRPr="00160118">
        <w:rPr>
          <w:rFonts w:ascii="Times New Roman" w:hAnsi="Times New Roman" w:cs="Times New Roman"/>
          <w:sz w:val="20"/>
          <w:szCs w:val="20"/>
        </w:rPr>
        <w:t>защиты прав потребителей</w:t>
      </w:r>
      <w:r w:rsidRPr="00160118">
        <w:rPr>
          <w:rFonts w:ascii="Times New Roman" w:hAnsi="Times New Roman" w:cs="Times New Roman"/>
          <w:sz w:val="20"/>
          <w:szCs w:val="20"/>
        </w:rPr>
        <w:t xml:space="preserve">; соблюдать </w:t>
      </w:r>
      <w:r w:rsidR="0068349D" w:rsidRPr="00160118">
        <w:rPr>
          <w:rFonts w:ascii="Times New Roman" w:hAnsi="Times New Roman" w:cs="Times New Roman"/>
          <w:sz w:val="20"/>
          <w:szCs w:val="20"/>
        </w:rPr>
        <w:t>требования, предъявляемые к продаже отдельных видов товаров</w:t>
      </w:r>
      <w:r w:rsidRPr="00160118">
        <w:rPr>
          <w:rFonts w:ascii="Times New Roman" w:hAnsi="Times New Roman" w:cs="Times New Roman"/>
          <w:sz w:val="20"/>
          <w:szCs w:val="20"/>
        </w:rPr>
        <w:t xml:space="preserve">; соблюдать требования </w:t>
      </w:r>
      <w:r w:rsidR="0068349D" w:rsidRPr="00160118">
        <w:rPr>
          <w:rFonts w:ascii="Times New Roman" w:hAnsi="Times New Roman" w:cs="Times New Roman"/>
          <w:sz w:val="20"/>
          <w:szCs w:val="20"/>
          <w:lang w:eastAsia="ru-RU"/>
        </w:rPr>
        <w:t>действующего законодательства о розничных рынках, нормы по охране труда, не привлекать к работе лиц, не обученных и не аттестованных по охране труда, по электробезопасности, не прошедших обучение по минимальной профессиональной подготовке продавца.</w:t>
      </w:r>
    </w:p>
    <w:p w14:paraId="46035C90" w14:textId="268FACCF" w:rsidR="0068349D" w:rsidRPr="00160118" w:rsidRDefault="00FD0C29" w:rsidP="005A6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60118">
        <w:rPr>
          <w:rFonts w:ascii="Times New Roman" w:hAnsi="Times New Roman" w:cs="Times New Roman"/>
          <w:sz w:val="20"/>
          <w:szCs w:val="20"/>
        </w:rPr>
        <w:t xml:space="preserve">2.2.16. </w:t>
      </w:r>
      <w:r w:rsidR="0068349D" w:rsidRPr="00160118">
        <w:rPr>
          <w:rFonts w:ascii="Times New Roman" w:hAnsi="Times New Roman" w:cs="Times New Roman"/>
          <w:sz w:val="20"/>
          <w:szCs w:val="20"/>
        </w:rPr>
        <w:t>За каждый факт допуска к работе или нахождения на торговом месте иностранного работника без соответствующего разрешения</w:t>
      </w:r>
      <w:r w:rsidR="00500A1D" w:rsidRPr="00160118">
        <w:rPr>
          <w:rFonts w:ascii="Times New Roman" w:hAnsi="Times New Roman" w:cs="Times New Roman"/>
          <w:sz w:val="20"/>
          <w:szCs w:val="20"/>
        </w:rPr>
        <w:t>, заактированный Управляющей компанией,</w:t>
      </w:r>
      <w:r w:rsidR="0068349D" w:rsidRPr="00160118">
        <w:rPr>
          <w:rFonts w:ascii="Times New Roman" w:hAnsi="Times New Roman" w:cs="Times New Roman"/>
          <w:sz w:val="20"/>
          <w:szCs w:val="20"/>
        </w:rPr>
        <w:t xml:space="preserve"> Продавец, независимо от обстоятельств нарушения, уплатить </w:t>
      </w:r>
      <w:r w:rsidR="0068349D" w:rsidRPr="00160118">
        <w:rPr>
          <w:rFonts w:ascii="Times New Roman" w:hAnsi="Times New Roman" w:cs="Times New Roman"/>
          <w:sz w:val="20"/>
          <w:szCs w:val="20"/>
          <w:lang w:eastAsia="ru-RU"/>
        </w:rPr>
        <w:t xml:space="preserve">Управляющей компании </w:t>
      </w:r>
      <w:r w:rsidR="0068349D" w:rsidRPr="00160118">
        <w:rPr>
          <w:rFonts w:ascii="Times New Roman" w:hAnsi="Times New Roman" w:cs="Times New Roman"/>
          <w:sz w:val="20"/>
          <w:szCs w:val="20"/>
        </w:rPr>
        <w:t xml:space="preserve">штраф в размере 5 000 (пять тысяч) рублей, а также возместить </w:t>
      </w:r>
      <w:r w:rsidR="0068349D" w:rsidRPr="00160118">
        <w:rPr>
          <w:rFonts w:ascii="Times New Roman" w:hAnsi="Times New Roman" w:cs="Times New Roman"/>
          <w:sz w:val="20"/>
          <w:szCs w:val="20"/>
          <w:lang w:eastAsia="ru-RU"/>
        </w:rPr>
        <w:t xml:space="preserve">Управляющей компании </w:t>
      </w:r>
      <w:r w:rsidR="0068349D" w:rsidRPr="00160118">
        <w:rPr>
          <w:rFonts w:ascii="Times New Roman" w:hAnsi="Times New Roman" w:cs="Times New Roman"/>
          <w:sz w:val="20"/>
          <w:szCs w:val="20"/>
        </w:rPr>
        <w:t xml:space="preserve">сумму административного штрафа, наложенного на </w:t>
      </w:r>
      <w:r w:rsidR="0068349D" w:rsidRPr="00160118">
        <w:rPr>
          <w:rFonts w:ascii="Times New Roman" w:hAnsi="Times New Roman" w:cs="Times New Roman"/>
          <w:sz w:val="20"/>
          <w:szCs w:val="20"/>
          <w:lang w:eastAsia="ru-RU"/>
        </w:rPr>
        <w:t>Управляющую компанию,</w:t>
      </w:r>
      <w:r w:rsidR="0068349D" w:rsidRPr="00160118">
        <w:rPr>
          <w:rFonts w:ascii="Times New Roman" w:hAnsi="Times New Roman" w:cs="Times New Roman"/>
          <w:sz w:val="20"/>
          <w:szCs w:val="20"/>
        </w:rPr>
        <w:t xml:space="preserve"> в установленном порядке за данное нарушение. Уплата суммы штрафа производится Продавцом </w:t>
      </w:r>
      <w:r w:rsidR="0068349D" w:rsidRPr="00160118">
        <w:rPr>
          <w:rFonts w:ascii="Times New Roman" w:hAnsi="Times New Roman" w:cs="Times New Roman"/>
          <w:sz w:val="20"/>
          <w:szCs w:val="20"/>
          <w:lang w:eastAsia="ru-RU"/>
        </w:rPr>
        <w:t xml:space="preserve">Управляющей компании </w:t>
      </w:r>
      <w:r w:rsidR="0068349D" w:rsidRPr="00160118">
        <w:rPr>
          <w:rFonts w:ascii="Times New Roman" w:hAnsi="Times New Roman" w:cs="Times New Roman"/>
          <w:sz w:val="20"/>
          <w:szCs w:val="20"/>
        </w:rPr>
        <w:t xml:space="preserve">в течение 3 </w:t>
      </w:r>
      <w:r w:rsidR="00B2243E" w:rsidRPr="00160118">
        <w:rPr>
          <w:rFonts w:ascii="Times New Roman" w:hAnsi="Times New Roman" w:cs="Times New Roman"/>
          <w:sz w:val="20"/>
          <w:szCs w:val="20"/>
        </w:rPr>
        <w:t xml:space="preserve">(Трех) календарных </w:t>
      </w:r>
      <w:r w:rsidR="0068349D" w:rsidRPr="00160118">
        <w:rPr>
          <w:rFonts w:ascii="Times New Roman" w:hAnsi="Times New Roman" w:cs="Times New Roman"/>
          <w:sz w:val="20"/>
          <w:szCs w:val="20"/>
        </w:rPr>
        <w:t xml:space="preserve">дней с момента </w:t>
      </w:r>
      <w:r w:rsidR="00B2243E" w:rsidRPr="00160118">
        <w:rPr>
          <w:rFonts w:ascii="Times New Roman" w:hAnsi="Times New Roman" w:cs="Times New Roman"/>
          <w:sz w:val="20"/>
          <w:szCs w:val="20"/>
        </w:rPr>
        <w:t>получения уведомления от Управляющей компании</w:t>
      </w:r>
      <w:r w:rsidR="0068349D" w:rsidRPr="00160118">
        <w:rPr>
          <w:rFonts w:ascii="Times New Roman" w:hAnsi="Times New Roman" w:cs="Times New Roman"/>
          <w:sz w:val="20"/>
          <w:szCs w:val="20"/>
        </w:rPr>
        <w:t>.</w:t>
      </w:r>
    </w:p>
    <w:p w14:paraId="78BDC44E" w14:textId="77777777" w:rsidR="00B2243E" w:rsidRPr="002C7701" w:rsidRDefault="00FD0C29" w:rsidP="005A6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60118">
        <w:rPr>
          <w:rFonts w:ascii="Times New Roman" w:hAnsi="Times New Roman" w:cs="Times New Roman"/>
          <w:sz w:val="20"/>
          <w:szCs w:val="20"/>
        </w:rPr>
        <w:t xml:space="preserve">2.2.17. </w:t>
      </w:r>
      <w:r w:rsidR="0068349D" w:rsidRPr="00160118">
        <w:rPr>
          <w:rFonts w:ascii="Times New Roman" w:hAnsi="Times New Roman" w:cs="Times New Roman"/>
          <w:sz w:val="20"/>
          <w:szCs w:val="20"/>
        </w:rPr>
        <w:t xml:space="preserve">За каждый факт нарушения законодательства Российской Федерации в области обеспечения санитарно-эпидемиологического благополучия населения, законодательства Российской Федерации о ветеринарии, независимо от обстоятельств нарушения, уплачивает </w:t>
      </w:r>
      <w:r w:rsidR="0068349D" w:rsidRPr="00160118">
        <w:rPr>
          <w:rFonts w:ascii="Times New Roman" w:hAnsi="Times New Roman" w:cs="Times New Roman"/>
          <w:sz w:val="20"/>
          <w:szCs w:val="20"/>
          <w:lang w:eastAsia="ru-RU"/>
        </w:rPr>
        <w:t>Управляющей компании</w:t>
      </w:r>
      <w:r w:rsidR="0068349D" w:rsidRPr="00160118">
        <w:rPr>
          <w:rFonts w:ascii="Times New Roman" w:hAnsi="Times New Roman" w:cs="Times New Roman"/>
          <w:sz w:val="20"/>
          <w:szCs w:val="20"/>
        </w:rPr>
        <w:t xml:space="preserve"> штраф в размере 5 000 (пять тысяч) рублей, а также возмещает </w:t>
      </w:r>
      <w:r w:rsidR="0068349D" w:rsidRPr="00160118">
        <w:rPr>
          <w:rFonts w:ascii="Times New Roman" w:hAnsi="Times New Roman" w:cs="Times New Roman"/>
          <w:sz w:val="20"/>
          <w:szCs w:val="20"/>
          <w:lang w:eastAsia="ru-RU"/>
        </w:rPr>
        <w:t>Управляющей компании</w:t>
      </w:r>
      <w:r w:rsidR="0068349D" w:rsidRPr="00160118">
        <w:rPr>
          <w:rFonts w:ascii="Times New Roman" w:hAnsi="Times New Roman" w:cs="Times New Roman"/>
          <w:sz w:val="20"/>
          <w:szCs w:val="20"/>
        </w:rPr>
        <w:t xml:space="preserve"> сумму административного штрафа, наложенного на </w:t>
      </w:r>
      <w:r w:rsidR="0068349D" w:rsidRPr="00160118">
        <w:rPr>
          <w:rFonts w:ascii="Times New Roman" w:hAnsi="Times New Roman" w:cs="Times New Roman"/>
          <w:sz w:val="20"/>
          <w:szCs w:val="20"/>
          <w:lang w:eastAsia="ru-RU"/>
        </w:rPr>
        <w:t>Управляющую компанию</w:t>
      </w:r>
      <w:r w:rsidR="0068349D" w:rsidRPr="00160118">
        <w:rPr>
          <w:rFonts w:ascii="Times New Roman" w:hAnsi="Times New Roman" w:cs="Times New Roman"/>
          <w:sz w:val="20"/>
          <w:szCs w:val="20"/>
        </w:rPr>
        <w:t xml:space="preserve"> в </w:t>
      </w:r>
      <w:r w:rsidR="0068349D" w:rsidRPr="002C7701">
        <w:rPr>
          <w:rFonts w:ascii="Times New Roman" w:hAnsi="Times New Roman" w:cs="Times New Roman"/>
          <w:sz w:val="20"/>
          <w:szCs w:val="20"/>
        </w:rPr>
        <w:t xml:space="preserve">установленном порядке за данное нарушение. </w:t>
      </w:r>
      <w:r w:rsidR="00B2243E" w:rsidRPr="002C7701">
        <w:rPr>
          <w:rFonts w:ascii="Times New Roman" w:hAnsi="Times New Roman" w:cs="Times New Roman"/>
          <w:sz w:val="20"/>
          <w:szCs w:val="20"/>
        </w:rPr>
        <w:t xml:space="preserve">Уплата суммы штрафа производится Продавцом </w:t>
      </w:r>
      <w:r w:rsidR="00B2243E" w:rsidRPr="002C7701">
        <w:rPr>
          <w:rFonts w:ascii="Times New Roman" w:hAnsi="Times New Roman" w:cs="Times New Roman"/>
          <w:sz w:val="20"/>
          <w:szCs w:val="20"/>
          <w:lang w:eastAsia="ru-RU"/>
        </w:rPr>
        <w:t xml:space="preserve">Управляющей компании </w:t>
      </w:r>
      <w:r w:rsidR="00B2243E" w:rsidRPr="002C7701">
        <w:rPr>
          <w:rFonts w:ascii="Times New Roman" w:hAnsi="Times New Roman" w:cs="Times New Roman"/>
          <w:sz w:val="20"/>
          <w:szCs w:val="20"/>
        </w:rPr>
        <w:t>в течение 3 (Трех) календарных дней с момента получения уведомления от Управляющей компании.</w:t>
      </w:r>
    </w:p>
    <w:p w14:paraId="2AB38A4E" w14:textId="08D5EAEB" w:rsidR="001A1454" w:rsidRPr="005A69C8" w:rsidRDefault="001A1454" w:rsidP="005A6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C7701">
        <w:rPr>
          <w:rFonts w:ascii="Times New Roman" w:hAnsi="Times New Roman" w:cs="Times New Roman"/>
          <w:sz w:val="20"/>
          <w:szCs w:val="20"/>
        </w:rPr>
        <w:t>2.2.18. За каждый факт нарушения Продавцом</w:t>
      </w:r>
      <w:r w:rsidR="00F93887" w:rsidRPr="002C7701">
        <w:rPr>
          <w:rFonts w:ascii="Times New Roman" w:hAnsi="Times New Roman" w:cs="Times New Roman"/>
          <w:sz w:val="20"/>
          <w:szCs w:val="20"/>
        </w:rPr>
        <w:t xml:space="preserve"> </w:t>
      </w:r>
      <w:r w:rsidRPr="002C7701">
        <w:rPr>
          <w:rFonts w:ascii="Times New Roman" w:hAnsi="Times New Roman" w:cs="Times New Roman"/>
          <w:sz w:val="20"/>
          <w:szCs w:val="20"/>
        </w:rPr>
        <w:t>правил пожарной и электробезопасности</w:t>
      </w:r>
      <w:r w:rsidR="00F93887" w:rsidRPr="002C7701">
        <w:rPr>
          <w:rFonts w:ascii="Times New Roman" w:hAnsi="Times New Roman" w:cs="Times New Roman"/>
          <w:sz w:val="20"/>
          <w:szCs w:val="20"/>
        </w:rPr>
        <w:t>, самовольного возведения конструкций, несогласованного внесения изменений в ко</w:t>
      </w:r>
      <w:r w:rsidR="006C17B1" w:rsidRPr="002C7701">
        <w:rPr>
          <w:rFonts w:ascii="Times New Roman" w:hAnsi="Times New Roman" w:cs="Times New Roman"/>
          <w:sz w:val="20"/>
          <w:szCs w:val="20"/>
        </w:rPr>
        <w:t>нс</w:t>
      </w:r>
      <w:r w:rsidR="00F93887" w:rsidRPr="002C7701">
        <w:rPr>
          <w:rFonts w:ascii="Times New Roman" w:hAnsi="Times New Roman" w:cs="Times New Roman"/>
          <w:sz w:val="20"/>
          <w:szCs w:val="20"/>
        </w:rPr>
        <w:t>труктив зданий и сооружений, объектов инженерного назначения</w:t>
      </w:r>
      <w:r w:rsidR="00C804E7" w:rsidRPr="002C7701">
        <w:rPr>
          <w:rFonts w:ascii="Times New Roman" w:hAnsi="Times New Roman" w:cs="Times New Roman"/>
          <w:sz w:val="20"/>
          <w:szCs w:val="20"/>
        </w:rPr>
        <w:t>,</w:t>
      </w:r>
      <w:r w:rsidRPr="002C7701">
        <w:rPr>
          <w:rFonts w:ascii="Times New Roman" w:hAnsi="Times New Roman" w:cs="Times New Roman"/>
          <w:sz w:val="20"/>
          <w:szCs w:val="20"/>
        </w:rPr>
        <w:t xml:space="preserve"> независимо от обстоятельств нарушения, Продавец обязан </w:t>
      </w:r>
      <w:r w:rsidR="00C804E7" w:rsidRPr="002C7701">
        <w:rPr>
          <w:rFonts w:ascii="Times New Roman" w:hAnsi="Times New Roman" w:cs="Times New Roman"/>
          <w:sz w:val="20"/>
          <w:szCs w:val="20"/>
        </w:rPr>
        <w:t xml:space="preserve">в течение 3 (трех) календарных дней устранить факт нарушения и </w:t>
      </w:r>
      <w:r w:rsidRPr="002C7701">
        <w:rPr>
          <w:rFonts w:ascii="Times New Roman" w:hAnsi="Times New Roman" w:cs="Times New Roman"/>
          <w:sz w:val="20"/>
          <w:szCs w:val="20"/>
        </w:rPr>
        <w:t xml:space="preserve">уплатить Управляющей компании штраф в размере 5 000 (пять тысяч) рублей, а также возместить Управляющей компании сумму административного штрафа, наложенного на Управляющую компанию, в случае привлечения Управляющей компании к административной ответственности, за нарушения, совершенные Продавцом. Оплата суммы штрафа производится Продавцом Управляющей компании в течение 3 (Трех) календарных </w:t>
      </w:r>
      <w:r w:rsidRPr="005A69C8">
        <w:rPr>
          <w:rFonts w:ascii="Times New Roman" w:hAnsi="Times New Roman" w:cs="Times New Roman"/>
          <w:sz w:val="20"/>
          <w:szCs w:val="20"/>
        </w:rPr>
        <w:t xml:space="preserve">дней с момента получения уведомления от Управляющей компании. </w:t>
      </w:r>
    </w:p>
    <w:p w14:paraId="2A74FBF9" w14:textId="0FD135E7" w:rsidR="0068349D" w:rsidRPr="005A69C8" w:rsidRDefault="00FD0C29" w:rsidP="005A6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A69C8">
        <w:rPr>
          <w:rFonts w:ascii="Times New Roman" w:hAnsi="Times New Roman" w:cs="Times New Roman"/>
          <w:sz w:val="20"/>
          <w:szCs w:val="20"/>
          <w:lang w:eastAsia="ru-RU"/>
        </w:rPr>
        <w:t>2.2.1</w:t>
      </w:r>
      <w:r w:rsidR="001A1454" w:rsidRPr="005A69C8">
        <w:rPr>
          <w:rFonts w:ascii="Times New Roman" w:hAnsi="Times New Roman" w:cs="Times New Roman"/>
          <w:sz w:val="20"/>
          <w:szCs w:val="20"/>
          <w:lang w:eastAsia="ru-RU"/>
        </w:rPr>
        <w:t>9</w:t>
      </w:r>
      <w:r w:rsidRPr="005A69C8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="0068349D" w:rsidRPr="005A69C8">
        <w:rPr>
          <w:rFonts w:ascii="Times New Roman" w:hAnsi="Times New Roman" w:cs="Times New Roman"/>
          <w:sz w:val="20"/>
          <w:szCs w:val="20"/>
          <w:lang w:eastAsia="ru-RU"/>
        </w:rPr>
        <w:t>Предъявлять въезжающий на территорию рынка автотранспорт к досмотру уполномоченным на то лицам.</w:t>
      </w:r>
    </w:p>
    <w:p w14:paraId="6182A628" w14:textId="02690DF4" w:rsidR="0068349D" w:rsidRPr="005A69C8" w:rsidRDefault="00FD0C29" w:rsidP="005A6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A69C8">
        <w:rPr>
          <w:rFonts w:ascii="Times New Roman" w:hAnsi="Times New Roman" w:cs="Times New Roman"/>
          <w:sz w:val="20"/>
          <w:szCs w:val="20"/>
        </w:rPr>
        <w:t>2.2.</w:t>
      </w:r>
      <w:r w:rsidR="001A1454" w:rsidRPr="005A69C8">
        <w:rPr>
          <w:rFonts w:ascii="Times New Roman" w:hAnsi="Times New Roman" w:cs="Times New Roman"/>
          <w:sz w:val="20"/>
          <w:szCs w:val="20"/>
        </w:rPr>
        <w:t>20</w:t>
      </w:r>
      <w:r w:rsidRPr="005A69C8">
        <w:rPr>
          <w:rFonts w:ascii="Times New Roman" w:hAnsi="Times New Roman" w:cs="Times New Roman"/>
          <w:sz w:val="20"/>
          <w:szCs w:val="20"/>
        </w:rPr>
        <w:t xml:space="preserve">. </w:t>
      </w:r>
      <w:r w:rsidR="0068349D" w:rsidRPr="005A69C8">
        <w:rPr>
          <w:rFonts w:ascii="Times New Roman" w:hAnsi="Times New Roman" w:cs="Times New Roman"/>
          <w:sz w:val="20"/>
          <w:szCs w:val="20"/>
        </w:rPr>
        <w:t>Н</w:t>
      </w:r>
      <w:r w:rsidR="0068349D" w:rsidRPr="005A69C8">
        <w:rPr>
          <w:rFonts w:ascii="Times New Roman" w:hAnsi="Times New Roman" w:cs="Times New Roman"/>
          <w:sz w:val="20"/>
          <w:szCs w:val="20"/>
          <w:lang w:eastAsia="ru-RU"/>
        </w:rPr>
        <w:t>е допускать хранения, реализации и (или) поставки товаров, ввоз на территорию Российской Федерации и реализация которых на территории Российской Федерации запрещены и (или) ограничены правовыми актами, федеральными законами и иными нормативно-правовыми актами Российской Федерации.</w:t>
      </w:r>
    </w:p>
    <w:p w14:paraId="1F504C35" w14:textId="72E6B0C7" w:rsidR="0068349D" w:rsidRPr="005A69C8" w:rsidRDefault="00FD0C29" w:rsidP="005A6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A69C8">
        <w:rPr>
          <w:rFonts w:ascii="Times New Roman" w:hAnsi="Times New Roman" w:cs="Times New Roman"/>
          <w:sz w:val="20"/>
          <w:szCs w:val="20"/>
          <w:lang w:eastAsia="ru-RU"/>
        </w:rPr>
        <w:t>2.2.2</w:t>
      </w:r>
      <w:r w:rsidR="001A1454" w:rsidRPr="005A69C8">
        <w:rPr>
          <w:rFonts w:ascii="Times New Roman" w:hAnsi="Times New Roman" w:cs="Times New Roman"/>
          <w:sz w:val="20"/>
          <w:szCs w:val="20"/>
          <w:lang w:eastAsia="ru-RU"/>
        </w:rPr>
        <w:t>1</w:t>
      </w:r>
      <w:r w:rsidRPr="005A69C8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="0068349D" w:rsidRPr="005A69C8">
        <w:rPr>
          <w:rFonts w:ascii="Times New Roman" w:hAnsi="Times New Roman" w:cs="Times New Roman"/>
          <w:sz w:val="20"/>
          <w:szCs w:val="20"/>
          <w:lang w:eastAsia="ru-RU"/>
        </w:rPr>
        <w:t>Осуществлять торговлю от своего имени и за свой риск, в том числе самостоятельно осуществлять оформление и получение разрешительной документации, установленной действующим законодательством Российской Федерации.</w:t>
      </w:r>
    </w:p>
    <w:p w14:paraId="668845F9" w14:textId="27CB6346" w:rsidR="0068349D" w:rsidRPr="005A69C8" w:rsidRDefault="00FD0C29" w:rsidP="005A6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A69C8">
        <w:rPr>
          <w:rFonts w:ascii="Times New Roman" w:hAnsi="Times New Roman" w:cs="Times New Roman"/>
          <w:sz w:val="20"/>
          <w:szCs w:val="20"/>
          <w:lang w:eastAsia="ru-RU"/>
        </w:rPr>
        <w:t>2.2.2</w:t>
      </w:r>
      <w:r w:rsidR="001A1454" w:rsidRPr="005A69C8">
        <w:rPr>
          <w:rFonts w:ascii="Times New Roman" w:hAnsi="Times New Roman" w:cs="Times New Roman"/>
          <w:sz w:val="20"/>
          <w:szCs w:val="20"/>
          <w:lang w:eastAsia="ru-RU"/>
        </w:rPr>
        <w:t>2</w:t>
      </w:r>
      <w:r w:rsidRPr="005A69C8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="0068349D" w:rsidRPr="005A69C8">
        <w:rPr>
          <w:rFonts w:ascii="Times New Roman" w:hAnsi="Times New Roman" w:cs="Times New Roman"/>
          <w:sz w:val="20"/>
          <w:szCs w:val="20"/>
          <w:lang w:eastAsia="ru-RU"/>
        </w:rPr>
        <w:t xml:space="preserve">Не </w:t>
      </w:r>
      <w:r w:rsidR="0068349D" w:rsidRPr="005A69C8">
        <w:rPr>
          <w:rFonts w:ascii="Times New Roman" w:hAnsi="Times New Roman" w:cs="Times New Roman"/>
          <w:sz w:val="20"/>
          <w:szCs w:val="20"/>
        </w:rPr>
        <w:t xml:space="preserve">передавать свои права и обязанности по </w:t>
      </w:r>
      <w:r w:rsidR="00ED6C65" w:rsidRPr="005A69C8">
        <w:rPr>
          <w:rFonts w:ascii="Times New Roman" w:hAnsi="Times New Roman" w:cs="Times New Roman"/>
          <w:sz w:val="20"/>
          <w:szCs w:val="20"/>
        </w:rPr>
        <w:t>Договор</w:t>
      </w:r>
      <w:r w:rsidR="0068349D" w:rsidRPr="005A69C8">
        <w:rPr>
          <w:rFonts w:ascii="Times New Roman" w:hAnsi="Times New Roman" w:cs="Times New Roman"/>
          <w:sz w:val="20"/>
          <w:szCs w:val="20"/>
        </w:rPr>
        <w:t xml:space="preserve">у другим лицам, не предоставлять торговое место в безвозмездное пользование, а также не отдавать права по </w:t>
      </w:r>
      <w:r w:rsidR="00ED6C65" w:rsidRPr="005A69C8">
        <w:rPr>
          <w:rFonts w:ascii="Times New Roman" w:hAnsi="Times New Roman" w:cs="Times New Roman"/>
          <w:sz w:val="20"/>
          <w:szCs w:val="20"/>
        </w:rPr>
        <w:t>Договор</w:t>
      </w:r>
      <w:r w:rsidR="0068349D" w:rsidRPr="005A69C8">
        <w:rPr>
          <w:rFonts w:ascii="Times New Roman" w:hAnsi="Times New Roman" w:cs="Times New Roman"/>
          <w:sz w:val="20"/>
          <w:szCs w:val="20"/>
        </w:rPr>
        <w:t>у в залог и не вносить их в качестве вклада в уставный капитал хозяйственных товариществ и обществ или паевого взноса в производственный кооператив.</w:t>
      </w:r>
    </w:p>
    <w:p w14:paraId="14F14E8E" w14:textId="29E245AB" w:rsidR="0068349D" w:rsidRPr="005A69C8" w:rsidRDefault="00FD0C29" w:rsidP="005A6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A69C8">
        <w:rPr>
          <w:rFonts w:ascii="Times New Roman" w:hAnsi="Times New Roman" w:cs="Times New Roman"/>
          <w:sz w:val="20"/>
          <w:szCs w:val="20"/>
        </w:rPr>
        <w:t>2.2.2</w:t>
      </w:r>
      <w:r w:rsidR="001A1454" w:rsidRPr="005A69C8">
        <w:rPr>
          <w:rFonts w:ascii="Times New Roman" w:hAnsi="Times New Roman" w:cs="Times New Roman"/>
          <w:sz w:val="20"/>
          <w:szCs w:val="20"/>
        </w:rPr>
        <w:t>3</w:t>
      </w:r>
      <w:r w:rsidRPr="005A69C8">
        <w:rPr>
          <w:rFonts w:ascii="Times New Roman" w:hAnsi="Times New Roman" w:cs="Times New Roman"/>
          <w:sz w:val="20"/>
          <w:szCs w:val="20"/>
        </w:rPr>
        <w:t xml:space="preserve">. </w:t>
      </w:r>
      <w:r w:rsidR="0068349D" w:rsidRPr="005A69C8">
        <w:rPr>
          <w:rFonts w:ascii="Times New Roman" w:hAnsi="Times New Roman" w:cs="Times New Roman"/>
          <w:sz w:val="20"/>
          <w:szCs w:val="20"/>
        </w:rPr>
        <w:t xml:space="preserve">Производить погрузочно-разгрузочные работы в порядке, определенном </w:t>
      </w:r>
      <w:r w:rsidR="0068349D" w:rsidRPr="005A69C8">
        <w:rPr>
          <w:rFonts w:ascii="Times New Roman" w:hAnsi="Times New Roman" w:cs="Times New Roman"/>
          <w:sz w:val="20"/>
          <w:szCs w:val="20"/>
          <w:lang w:eastAsia="ru-RU"/>
        </w:rPr>
        <w:t>Управляющей компани</w:t>
      </w:r>
      <w:r w:rsidR="00C45D43" w:rsidRPr="005A69C8">
        <w:rPr>
          <w:rFonts w:ascii="Times New Roman" w:hAnsi="Times New Roman" w:cs="Times New Roman"/>
          <w:sz w:val="20"/>
          <w:szCs w:val="20"/>
          <w:lang w:eastAsia="ru-RU"/>
        </w:rPr>
        <w:t>ей</w:t>
      </w:r>
      <w:r w:rsidR="0068349D" w:rsidRPr="005A69C8">
        <w:rPr>
          <w:rFonts w:ascii="Times New Roman" w:hAnsi="Times New Roman" w:cs="Times New Roman"/>
          <w:sz w:val="20"/>
          <w:szCs w:val="20"/>
        </w:rPr>
        <w:t>, и только через разгрузочные площадки.</w:t>
      </w:r>
    </w:p>
    <w:p w14:paraId="085F630C" w14:textId="14D55DEB" w:rsidR="0068349D" w:rsidRPr="005A69C8" w:rsidRDefault="00FD0C29" w:rsidP="005A6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A69C8">
        <w:rPr>
          <w:rFonts w:ascii="Times New Roman" w:hAnsi="Times New Roman" w:cs="Times New Roman"/>
          <w:sz w:val="20"/>
          <w:szCs w:val="20"/>
          <w:lang w:eastAsia="ru-RU"/>
        </w:rPr>
        <w:t>2.2.2</w:t>
      </w:r>
      <w:r w:rsidR="001A1454" w:rsidRPr="005A69C8">
        <w:rPr>
          <w:rFonts w:ascii="Times New Roman" w:hAnsi="Times New Roman" w:cs="Times New Roman"/>
          <w:sz w:val="20"/>
          <w:szCs w:val="20"/>
          <w:lang w:eastAsia="ru-RU"/>
        </w:rPr>
        <w:t>4</w:t>
      </w:r>
      <w:r w:rsidRPr="005A69C8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proofErr w:type="gramStart"/>
      <w:r w:rsidR="0068349D" w:rsidRPr="005A69C8">
        <w:rPr>
          <w:rFonts w:ascii="Times New Roman" w:hAnsi="Times New Roman" w:cs="Times New Roman"/>
          <w:sz w:val="20"/>
          <w:szCs w:val="20"/>
          <w:lang w:eastAsia="ru-RU"/>
        </w:rPr>
        <w:t>В случае возникновения конфликтных ситуаций с покупателями,</w:t>
      </w:r>
      <w:proofErr w:type="gramEnd"/>
      <w:r w:rsidR="0068349D" w:rsidRPr="005A69C8">
        <w:rPr>
          <w:rFonts w:ascii="Times New Roman" w:hAnsi="Times New Roman" w:cs="Times New Roman"/>
          <w:sz w:val="20"/>
          <w:szCs w:val="20"/>
          <w:lang w:eastAsia="ru-RU"/>
        </w:rPr>
        <w:t xml:space="preserve"> немедленно ставить в известность Администрацию Управляющей компании.</w:t>
      </w:r>
    </w:p>
    <w:p w14:paraId="4E678572" w14:textId="5E046C0B" w:rsidR="0068349D" w:rsidRPr="00160118" w:rsidRDefault="00FD0C29" w:rsidP="005A6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A69C8">
        <w:rPr>
          <w:rFonts w:ascii="Times New Roman" w:hAnsi="Times New Roman" w:cs="Times New Roman"/>
          <w:sz w:val="20"/>
          <w:szCs w:val="20"/>
        </w:rPr>
        <w:t>2.2.2</w:t>
      </w:r>
      <w:r w:rsidR="001A1454" w:rsidRPr="005A69C8">
        <w:rPr>
          <w:rFonts w:ascii="Times New Roman" w:hAnsi="Times New Roman" w:cs="Times New Roman"/>
          <w:sz w:val="20"/>
          <w:szCs w:val="20"/>
        </w:rPr>
        <w:t>5</w:t>
      </w:r>
      <w:r w:rsidRPr="005A69C8">
        <w:rPr>
          <w:rFonts w:ascii="Times New Roman" w:hAnsi="Times New Roman" w:cs="Times New Roman"/>
          <w:sz w:val="20"/>
          <w:szCs w:val="20"/>
        </w:rPr>
        <w:t xml:space="preserve">. </w:t>
      </w:r>
      <w:r w:rsidR="0068349D" w:rsidRPr="005A69C8">
        <w:rPr>
          <w:rFonts w:ascii="Times New Roman" w:hAnsi="Times New Roman" w:cs="Times New Roman"/>
          <w:sz w:val="20"/>
          <w:szCs w:val="20"/>
        </w:rPr>
        <w:t xml:space="preserve">В случае использования весового оборудования, специальной одежды, предоставленных </w:t>
      </w:r>
      <w:r w:rsidR="0068349D" w:rsidRPr="005A69C8">
        <w:rPr>
          <w:rFonts w:ascii="Times New Roman" w:hAnsi="Times New Roman" w:cs="Times New Roman"/>
          <w:sz w:val="20"/>
          <w:szCs w:val="20"/>
          <w:lang w:eastAsia="ru-RU"/>
        </w:rPr>
        <w:t xml:space="preserve">Управляющей компанией, в целях обеспечения исполнения обязательства по возврату весового оборудования, </w:t>
      </w:r>
      <w:r w:rsidR="0068349D" w:rsidRPr="005A69C8">
        <w:rPr>
          <w:rFonts w:ascii="Times New Roman" w:hAnsi="Times New Roman" w:cs="Times New Roman"/>
          <w:sz w:val="20"/>
          <w:szCs w:val="20"/>
        </w:rPr>
        <w:t>специальной одежды</w:t>
      </w:r>
      <w:r w:rsidR="0068349D" w:rsidRPr="005A69C8">
        <w:rPr>
          <w:rFonts w:ascii="Times New Roman" w:hAnsi="Times New Roman" w:cs="Times New Roman"/>
          <w:sz w:val="20"/>
          <w:szCs w:val="20"/>
          <w:lang w:eastAsia="ru-RU"/>
        </w:rPr>
        <w:t>,</w:t>
      </w:r>
      <w:r w:rsidR="0068349D" w:rsidRPr="00160118">
        <w:rPr>
          <w:rFonts w:ascii="Times New Roman" w:hAnsi="Times New Roman" w:cs="Times New Roman"/>
          <w:sz w:val="20"/>
          <w:szCs w:val="20"/>
          <w:lang w:eastAsia="ru-RU"/>
        </w:rPr>
        <w:t xml:space="preserve"> внести </w:t>
      </w:r>
      <w:r w:rsidR="0068349D" w:rsidRPr="00160118">
        <w:rPr>
          <w:rFonts w:ascii="Times New Roman" w:hAnsi="Times New Roman" w:cs="Times New Roman"/>
          <w:sz w:val="20"/>
          <w:szCs w:val="20"/>
        </w:rPr>
        <w:t xml:space="preserve">залог (денежные средства) в размере, установленном локальным нормативным актом </w:t>
      </w:r>
      <w:r w:rsidR="0068349D" w:rsidRPr="00160118">
        <w:rPr>
          <w:rFonts w:ascii="Times New Roman" w:hAnsi="Times New Roman" w:cs="Times New Roman"/>
          <w:sz w:val="20"/>
          <w:szCs w:val="20"/>
          <w:lang w:eastAsia="ru-RU"/>
        </w:rPr>
        <w:t>Управляющей компанией. По окончании использования вернуть весовое оборудование,</w:t>
      </w:r>
      <w:r w:rsidR="0068349D" w:rsidRPr="00160118">
        <w:rPr>
          <w:rFonts w:ascii="Times New Roman" w:hAnsi="Times New Roman" w:cs="Times New Roman"/>
          <w:sz w:val="20"/>
          <w:szCs w:val="20"/>
        </w:rPr>
        <w:t xml:space="preserve"> специальную одежду</w:t>
      </w:r>
      <w:r w:rsidR="0068349D" w:rsidRPr="00160118">
        <w:rPr>
          <w:rFonts w:ascii="Times New Roman" w:hAnsi="Times New Roman" w:cs="Times New Roman"/>
          <w:sz w:val="20"/>
          <w:szCs w:val="20"/>
          <w:lang w:eastAsia="ru-RU"/>
        </w:rPr>
        <w:t xml:space="preserve"> в исправном состоянии Управляющей компании. В случае невозврата весового оборудования, специальной одежды или их возврата в состоянии, непригодном для дальнейшего использования (в поврежденном, технически неисправном состоянии или без пломбы (весовое оборудование)) Управляющей компанией во внесудебном порядке производится удержание предмета залога в размере, установленном </w:t>
      </w:r>
      <w:r w:rsidR="0068349D" w:rsidRPr="00160118">
        <w:rPr>
          <w:rFonts w:ascii="Times New Roman" w:hAnsi="Times New Roman" w:cs="Times New Roman"/>
          <w:sz w:val="20"/>
          <w:szCs w:val="20"/>
        </w:rPr>
        <w:t>локальным нормативным актом</w:t>
      </w:r>
      <w:r w:rsidR="0068349D" w:rsidRPr="00160118">
        <w:rPr>
          <w:rFonts w:ascii="Times New Roman" w:hAnsi="Times New Roman" w:cs="Times New Roman"/>
          <w:sz w:val="20"/>
          <w:szCs w:val="20"/>
          <w:lang w:eastAsia="ru-RU"/>
        </w:rPr>
        <w:t xml:space="preserve"> Управляющей компании об установлении размера суммы залога. </w:t>
      </w:r>
    </w:p>
    <w:p w14:paraId="6750C88E" w14:textId="424B9236" w:rsidR="00D56F1C" w:rsidRPr="00160118" w:rsidRDefault="00FD0C29" w:rsidP="005A6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F27FC">
        <w:rPr>
          <w:rFonts w:ascii="Times New Roman" w:hAnsi="Times New Roman" w:cs="Times New Roman"/>
          <w:sz w:val="20"/>
          <w:szCs w:val="20"/>
        </w:rPr>
        <w:t>2.2.2</w:t>
      </w:r>
      <w:r w:rsidR="001A1454" w:rsidRPr="000F27FC">
        <w:rPr>
          <w:rFonts w:ascii="Times New Roman" w:hAnsi="Times New Roman" w:cs="Times New Roman"/>
          <w:sz w:val="20"/>
          <w:szCs w:val="20"/>
        </w:rPr>
        <w:t>6</w:t>
      </w:r>
      <w:r w:rsidRPr="000F27FC">
        <w:rPr>
          <w:rFonts w:ascii="Times New Roman" w:hAnsi="Times New Roman" w:cs="Times New Roman"/>
          <w:sz w:val="20"/>
          <w:szCs w:val="20"/>
        </w:rPr>
        <w:t>.</w:t>
      </w:r>
      <w:r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="0068349D" w:rsidRPr="00160118">
        <w:rPr>
          <w:rFonts w:ascii="Times New Roman" w:hAnsi="Times New Roman" w:cs="Times New Roman"/>
          <w:sz w:val="20"/>
          <w:szCs w:val="20"/>
        </w:rPr>
        <w:t xml:space="preserve">В порядке и на условиях, установленных </w:t>
      </w:r>
      <w:r w:rsidR="0068349D" w:rsidRPr="00160118">
        <w:rPr>
          <w:rFonts w:ascii="Times New Roman" w:hAnsi="Times New Roman" w:cs="Times New Roman"/>
          <w:sz w:val="20"/>
          <w:szCs w:val="20"/>
          <w:lang w:eastAsia="ru-RU"/>
        </w:rPr>
        <w:t>Управляющей компанией</w:t>
      </w:r>
      <w:r w:rsidR="0068349D" w:rsidRPr="00160118">
        <w:rPr>
          <w:rFonts w:ascii="Times New Roman" w:hAnsi="Times New Roman" w:cs="Times New Roman"/>
          <w:sz w:val="20"/>
          <w:szCs w:val="20"/>
        </w:rPr>
        <w:t xml:space="preserve">, принимать участие в мероприятиях, проводимых на </w:t>
      </w:r>
      <w:r w:rsidR="00FD158D" w:rsidRPr="00160118">
        <w:rPr>
          <w:rFonts w:ascii="Times New Roman" w:hAnsi="Times New Roman" w:cs="Times New Roman"/>
          <w:sz w:val="20"/>
          <w:szCs w:val="20"/>
        </w:rPr>
        <w:t>Рын</w:t>
      </w:r>
      <w:r w:rsidR="0068349D" w:rsidRPr="00160118">
        <w:rPr>
          <w:rFonts w:ascii="Times New Roman" w:hAnsi="Times New Roman" w:cs="Times New Roman"/>
          <w:sz w:val="20"/>
          <w:szCs w:val="20"/>
        </w:rPr>
        <w:t>ке</w:t>
      </w:r>
      <w:r w:rsidR="00D56F1C" w:rsidRPr="00160118">
        <w:rPr>
          <w:rFonts w:ascii="Times New Roman" w:hAnsi="Times New Roman" w:cs="Times New Roman"/>
          <w:sz w:val="20"/>
          <w:szCs w:val="20"/>
        </w:rPr>
        <w:t xml:space="preserve">, в том числе </w:t>
      </w:r>
      <w:r w:rsidR="0068349D" w:rsidRPr="00160118">
        <w:rPr>
          <w:rFonts w:ascii="Times New Roman" w:hAnsi="Times New Roman" w:cs="Times New Roman"/>
          <w:sz w:val="20"/>
          <w:szCs w:val="20"/>
        </w:rPr>
        <w:t>участвовать в санитарных днях</w:t>
      </w:r>
      <w:r w:rsidR="00D56F1C" w:rsidRPr="00160118">
        <w:rPr>
          <w:rFonts w:ascii="Times New Roman" w:hAnsi="Times New Roman" w:cs="Times New Roman"/>
          <w:sz w:val="20"/>
          <w:szCs w:val="20"/>
        </w:rPr>
        <w:t>.</w:t>
      </w:r>
    </w:p>
    <w:p w14:paraId="2F69A779" w14:textId="55011945" w:rsidR="00D72E7A" w:rsidRPr="00160118" w:rsidRDefault="00D72E7A" w:rsidP="005A6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F27FC">
        <w:rPr>
          <w:rFonts w:ascii="Times New Roman" w:hAnsi="Times New Roman" w:cs="Times New Roman"/>
          <w:sz w:val="20"/>
          <w:szCs w:val="20"/>
        </w:rPr>
        <w:t>2.2.2</w:t>
      </w:r>
      <w:r w:rsidR="001A1454" w:rsidRPr="000F27FC">
        <w:rPr>
          <w:rFonts w:ascii="Times New Roman" w:hAnsi="Times New Roman" w:cs="Times New Roman"/>
          <w:sz w:val="20"/>
          <w:szCs w:val="20"/>
        </w:rPr>
        <w:t>7</w:t>
      </w:r>
      <w:r w:rsidRPr="000F27FC">
        <w:rPr>
          <w:rFonts w:ascii="Times New Roman" w:hAnsi="Times New Roman" w:cs="Times New Roman"/>
          <w:sz w:val="20"/>
          <w:szCs w:val="20"/>
        </w:rPr>
        <w:t xml:space="preserve">. </w:t>
      </w:r>
      <w:bookmarkStart w:id="5" w:name="_Hlk27643325"/>
      <w:r w:rsidRPr="000F27FC">
        <w:rPr>
          <w:rFonts w:ascii="Times New Roman" w:hAnsi="Times New Roman" w:cs="Times New Roman"/>
          <w:sz w:val="20"/>
          <w:szCs w:val="20"/>
        </w:rPr>
        <w:t>За</w:t>
      </w:r>
      <w:r w:rsidRPr="00160118">
        <w:rPr>
          <w:rFonts w:ascii="Times New Roman" w:hAnsi="Times New Roman" w:cs="Times New Roman"/>
          <w:sz w:val="20"/>
          <w:szCs w:val="20"/>
        </w:rPr>
        <w:t xml:space="preserve"> </w:t>
      </w:r>
      <w:bookmarkStart w:id="6" w:name="_Hlk27643618"/>
      <w:r w:rsidRPr="00160118">
        <w:rPr>
          <w:rFonts w:ascii="Times New Roman" w:hAnsi="Times New Roman" w:cs="Times New Roman"/>
          <w:sz w:val="20"/>
          <w:szCs w:val="20"/>
        </w:rPr>
        <w:t xml:space="preserve">каждый факт несоблюдения утвержденного режима работы Рынка, заактированный Управляющей компанией, независимо от обстоятельств нарушения, уплачивает </w:t>
      </w:r>
      <w:r w:rsidRPr="00160118">
        <w:rPr>
          <w:rFonts w:ascii="Times New Roman" w:hAnsi="Times New Roman" w:cs="Times New Roman"/>
          <w:sz w:val="20"/>
          <w:szCs w:val="20"/>
          <w:lang w:eastAsia="ru-RU"/>
        </w:rPr>
        <w:t>Управляющей компании</w:t>
      </w:r>
      <w:r w:rsidRPr="00160118">
        <w:rPr>
          <w:rFonts w:ascii="Times New Roman" w:hAnsi="Times New Roman" w:cs="Times New Roman"/>
          <w:sz w:val="20"/>
          <w:szCs w:val="20"/>
        </w:rPr>
        <w:t xml:space="preserve"> штраф в размере 5 000 (пять тысяч) рублей</w:t>
      </w:r>
      <w:bookmarkEnd w:id="6"/>
      <w:r w:rsidRPr="00160118">
        <w:rPr>
          <w:rFonts w:ascii="Times New Roman" w:hAnsi="Times New Roman" w:cs="Times New Roman"/>
          <w:sz w:val="20"/>
          <w:szCs w:val="20"/>
        </w:rPr>
        <w:t>.</w:t>
      </w:r>
    </w:p>
    <w:bookmarkEnd w:id="5"/>
    <w:p w14:paraId="2FFC04DF" w14:textId="2DCB68E1" w:rsidR="00990FAA" w:rsidRPr="00160118" w:rsidRDefault="00990FAA" w:rsidP="005A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60118">
        <w:rPr>
          <w:rFonts w:ascii="Times New Roman" w:hAnsi="Times New Roman" w:cs="Times New Roman"/>
          <w:sz w:val="20"/>
          <w:szCs w:val="20"/>
        </w:rPr>
        <w:t>2.3. Управляющая компания имеет право:</w:t>
      </w:r>
    </w:p>
    <w:p w14:paraId="14836C9E" w14:textId="221F8360" w:rsidR="00990FAA" w:rsidRPr="00160118" w:rsidRDefault="00990FAA" w:rsidP="005A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60118">
        <w:rPr>
          <w:rFonts w:ascii="Times New Roman" w:hAnsi="Times New Roman" w:cs="Times New Roman"/>
          <w:sz w:val="20"/>
          <w:szCs w:val="20"/>
        </w:rPr>
        <w:t>2.3.1. Осуществлять проверку использования Продавцом торгового</w:t>
      </w:r>
      <w:r w:rsidR="005A1743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места,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переданного</w:t>
      </w:r>
      <w:r w:rsidR="00D56F1C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в</w:t>
      </w:r>
      <w:r w:rsidR="00D56F1C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соответствии</w:t>
      </w:r>
      <w:r w:rsidR="00D56F1C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с</w:t>
      </w:r>
      <w:r w:rsidR="00D56F1C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условиями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настоящего</w:t>
      </w:r>
      <w:r w:rsidR="005A1743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Договора.</w:t>
      </w:r>
    </w:p>
    <w:p w14:paraId="349ED8AF" w14:textId="425C28AB" w:rsidR="00990FAA" w:rsidRPr="00160118" w:rsidRDefault="00990FAA" w:rsidP="005A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60118">
        <w:rPr>
          <w:rFonts w:ascii="Times New Roman" w:hAnsi="Times New Roman" w:cs="Times New Roman"/>
          <w:sz w:val="20"/>
          <w:szCs w:val="20"/>
        </w:rPr>
        <w:t>2.3.2. Требовать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представления</w:t>
      </w:r>
      <w:r w:rsidR="00D56F1C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Продавцом</w:t>
      </w:r>
      <w:r w:rsidR="00D56F1C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информации</w:t>
      </w:r>
      <w:r w:rsidR="00D56F1C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об</w:t>
      </w:r>
      <w:r w:rsidR="005A1743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отсутствии</w:t>
      </w:r>
      <w:r w:rsidR="00D56F1C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задолженности</w:t>
      </w:r>
      <w:r w:rsidR="00D56F1C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по</w:t>
      </w:r>
      <w:r w:rsidR="00D56F1C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уплате</w:t>
      </w:r>
      <w:r w:rsidR="00D56F1C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налогов</w:t>
      </w:r>
      <w:r w:rsidR="00D56F1C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и</w:t>
      </w:r>
      <w:r w:rsidR="00D56F1C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сборов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в</w:t>
      </w:r>
      <w:r w:rsidR="005A1743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установленные сроки.</w:t>
      </w:r>
    </w:p>
    <w:p w14:paraId="6C9E7BA7" w14:textId="79B9540A" w:rsidR="00D56F1C" w:rsidRPr="00160118" w:rsidRDefault="00D56F1C" w:rsidP="005A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60118">
        <w:rPr>
          <w:rFonts w:ascii="Times New Roman" w:hAnsi="Times New Roman" w:cs="Times New Roman"/>
          <w:sz w:val="20"/>
          <w:szCs w:val="20"/>
        </w:rPr>
        <w:lastRenderedPageBreak/>
        <w:t xml:space="preserve">2.3.3. </w:t>
      </w:r>
      <w:r w:rsidRPr="00160118">
        <w:rPr>
          <w:rFonts w:ascii="Times New Roman" w:hAnsi="Times New Roman" w:cs="Times New Roman"/>
          <w:sz w:val="20"/>
          <w:szCs w:val="20"/>
          <w:lang w:eastAsia="ru-RU"/>
        </w:rPr>
        <w:t xml:space="preserve">В случае нарушения </w:t>
      </w:r>
      <w:r w:rsidR="00ED6C65" w:rsidRPr="00160118">
        <w:rPr>
          <w:rFonts w:ascii="Times New Roman" w:hAnsi="Times New Roman" w:cs="Times New Roman"/>
          <w:sz w:val="20"/>
          <w:szCs w:val="20"/>
          <w:lang w:eastAsia="ru-RU"/>
        </w:rPr>
        <w:t>Продавцом</w:t>
      </w:r>
      <w:r w:rsidRPr="00160118">
        <w:rPr>
          <w:rFonts w:ascii="Times New Roman" w:hAnsi="Times New Roman" w:cs="Times New Roman"/>
          <w:sz w:val="20"/>
          <w:szCs w:val="20"/>
          <w:lang w:eastAsia="ru-RU"/>
        </w:rPr>
        <w:t xml:space="preserve"> принятых на себя обязанностей по Договору, приостанавливать деятельность </w:t>
      </w:r>
      <w:r w:rsidR="00ED6C65" w:rsidRPr="00160118">
        <w:rPr>
          <w:rFonts w:ascii="Times New Roman" w:hAnsi="Times New Roman" w:cs="Times New Roman"/>
          <w:sz w:val="20"/>
          <w:szCs w:val="20"/>
          <w:lang w:eastAsia="ru-RU"/>
        </w:rPr>
        <w:t>Продавца</w:t>
      </w:r>
      <w:r w:rsidRPr="00160118">
        <w:rPr>
          <w:rFonts w:ascii="Times New Roman" w:hAnsi="Times New Roman" w:cs="Times New Roman"/>
          <w:sz w:val="20"/>
          <w:szCs w:val="20"/>
          <w:lang w:eastAsia="ru-RU"/>
        </w:rPr>
        <w:t xml:space="preserve"> до момента устранения нарушений.</w:t>
      </w:r>
    </w:p>
    <w:p w14:paraId="50A8FB30" w14:textId="22AAECE4" w:rsidR="00FD1589" w:rsidRPr="00160118" w:rsidRDefault="00FD1589" w:rsidP="005A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60118">
        <w:rPr>
          <w:rFonts w:ascii="Times New Roman" w:hAnsi="Times New Roman" w:cs="Times New Roman"/>
          <w:sz w:val="20"/>
          <w:szCs w:val="20"/>
        </w:rPr>
        <w:t>2.4. Продавец имеет право:</w:t>
      </w:r>
    </w:p>
    <w:p w14:paraId="5D194956" w14:textId="1DEB04FF" w:rsidR="00D079B4" w:rsidRPr="00160118" w:rsidRDefault="00990FAA" w:rsidP="005A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60118">
        <w:rPr>
          <w:rFonts w:ascii="Times New Roman" w:hAnsi="Times New Roman" w:cs="Times New Roman"/>
          <w:sz w:val="20"/>
          <w:szCs w:val="20"/>
        </w:rPr>
        <w:t>2.4.</w:t>
      </w:r>
      <w:r w:rsidR="00FD1589" w:rsidRPr="00160118">
        <w:rPr>
          <w:rFonts w:ascii="Times New Roman" w:hAnsi="Times New Roman" w:cs="Times New Roman"/>
          <w:sz w:val="20"/>
          <w:szCs w:val="20"/>
        </w:rPr>
        <w:t>1.</w:t>
      </w:r>
      <w:r w:rsidRPr="00160118">
        <w:rPr>
          <w:rFonts w:ascii="Times New Roman" w:hAnsi="Times New Roman" w:cs="Times New Roman"/>
          <w:sz w:val="20"/>
          <w:szCs w:val="20"/>
        </w:rPr>
        <w:t xml:space="preserve"> Продавец</w:t>
      </w:r>
      <w:r w:rsidR="001A6A5B" w:rsidRPr="00160118">
        <w:rPr>
          <w:rFonts w:ascii="Times New Roman" w:hAnsi="Times New Roman" w:cs="Times New Roman"/>
          <w:sz w:val="20"/>
          <w:szCs w:val="20"/>
        </w:rPr>
        <w:t xml:space="preserve"> в случае исполнения надлежащим образом своих обязательств по настоящему Договору </w:t>
      </w:r>
      <w:r w:rsidRPr="00160118">
        <w:rPr>
          <w:rFonts w:ascii="Times New Roman" w:hAnsi="Times New Roman" w:cs="Times New Roman"/>
          <w:sz w:val="20"/>
          <w:szCs w:val="20"/>
        </w:rPr>
        <w:t xml:space="preserve">имеет </w:t>
      </w:r>
      <w:r w:rsidR="001A6A5B" w:rsidRPr="00160118">
        <w:rPr>
          <w:rFonts w:ascii="Times New Roman" w:hAnsi="Times New Roman" w:cs="Times New Roman"/>
          <w:sz w:val="20"/>
          <w:szCs w:val="20"/>
        </w:rPr>
        <w:t xml:space="preserve">преимущественное </w:t>
      </w:r>
      <w:r w:rsidRPr="00160118">
        <w:rPr>
          <w:rFonts w:ascii="Times New Roman" w:hAnsi="Times New Roman" w:cs="Times New Roman"/>
          <w:sz w:val="20"/>
          <w:szCs w:val="20"/>
        </w:rPr>
        <w:t>право</w:t>
      </w:r>
      <w:r w:rsidR="001A6A5B" w:rsidRPr="00160118">
        <w:rPr>
          <w:rFonts w:ascii="Times New Roman" w:hAnsi="Times New Roman" w:cs="Times New Roman"/>
          <w:sz w:val="20"/>
          <w:szCs w:val="20"/>
        </w:rPr>
        <w:t xml:space="preserve"> н</w:t>
      </w:r>
      <w:r w:rsidRPr="00160118">
        <w:rPr>
          <w:rFonts w:ascii="Times New Roman" w:hAnsi="Times New Roman" w:cs="Times New Roman"/>
          <w:sz w:val="20"/>
          <w:szCs w:val="20"/>
        </w:rPr>
        <w:t>а перезаключение Договора о</w:t>
      </w:r>
      <w:r w:rsidR="005A1743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предоставлении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торгового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 xml:space="preserve">места на новый срок </w:t>
      </w:r>
      <w:r w:rsidR="001A6A5B" w:rsidRPr="00160118">
        <w:rPr>
          <w:rFonts w:ascii="Times New Roman" w:hAnsi="Times New Roman" w:cs="Times New Roman"/>
          <w:sz w:val="20"/>
          <w:szCs w:val="20"/>
        </w:rPr>
        <w:t>по окончании срока действия настоящего Договора.</w:t>
      </w:r>
    </w:p>
    <w:p w14:paraId="7332E64B" w14:textId="33D3BD7E" w:rsidR="00990FAA" w:rsidRPr="00160118" w:rsidRDefault="00990FAA" w:rsidP="005A6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60118">
        <w:rPr>
          <w:rFonts w:ascii="Times New Roman" w:hAnsi="Times New Roman" w:cs="Times New Roman"/>
          <w:b/>
          <w:bCs/>
          <w:sz w:val="20"/>
          <w:szCs w:val="20"/>
        </w:rPr>
        <w:t>3. Цена Договора и порядок расчетов</w:t>
      </w:r>
    </w:p>
    <w:p w14:paraId="483E0A5B" w14:textId="0584D78A" w:rsidR="00B826B4" w:rsidRPr="00160118" w:rsidRDefault="00990FAA" w:rsidP="005A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60118">
        <w:rPr>
          <w:rFonts w:ascii="Times New Roman" w:hAnsi="Times New Roman" w:cs="Times New Roman"/>
          <w:sz w:val="20"/>
          <w:szCs w:val="20"/>
        </w:rPr>
        <w:t>3.1. За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пользование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торговым</w:t>
      </w:r>
      <w:r w:rsidR="00D56F1C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местом</w:t>
      </w:r>
      <w:r w:rsidR="00D56F1C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Продавец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уплачивает</w:t>
      </w:r>
      <w:r w:rsidR="005A1743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Управляющей компании плату в размере _____________________________</w:t>
      </w:r>
      <w:r w:rsidR="005A1743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(сумма цифрами и прописью</w:t>
      </w:r>
      <w:r w:rsidR="00B826B4" w:rsidRPr="00160118">
        <w:rPr>
          <w:rFonts w:ascii="Times New Roman" w:hAnsi="Times New Roman" w:cs="Times New Roman"/>
          <w:sz w:val="20"/>
          <w:szCs w:val="20"/>
        </w:rPr>
        <w:t>)</w:t>
      </w:r>
      <w:r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="00FD1589" w:rsidRPr="00160118">
        <w:rPr>
          <w:rFonts w:ascii="Times New Roman" w:hAnsi="Times New Roman" w:cs="Times New Roman"/>
          <w:sz w:val="20"/>
          <w:szCs w:val="20"/>
        </w:rPr>
        <w:t>в</w:t>
      </w:r>
      <w:r w:rsidR="00B826B4" w:rsidRPr="00160118">
        <w:rPr>
          <w:rFonts w:ascii="Times New Roman" w:hAnsi="Times New Roman" w:cs="Times New Roman"/>
          <w:sz w:val="20"/>
          <w:szCs w:val="20"/>
        </w:rPr>
        <w:t xml:space="preserve"> день</w:t>
      </w:r>
      <w:r w:rsidR="00FD158D" w:rsidRPr="00160118">
        <w:rPr>
          <w:rFonts w:ascii="Times New Roman" w:hAnsi="Times New Roman" w:cs="Times New Roman"/>
          <w:sz w:val="20"/>
          <w:szCs w:val="20"/>
        </w:rPr>
        <w:t>, в том числе НДС</w:t>
      </w:r>
      <w:r w:rsidR="00B826B4" w:rsidRPr="00160118">
        <w:rPr>
          <w:rFonts w:ascii="Times New Roman" w:hAnsi="Times New Roman" w:cs="Times New Roman"/>
          <w:sz w:val="20"/>
          <w:szCs w:val="20"/>
        </w:rPr>
        <w:t>.</w:t>
      </w:r>
    </w:p>
    <w:p w14:paraId="3762005B" w14:textId="60A4753F" w:rsidR="00FD1589" w:rsidRPr="00160118" w:rsidRDefault="00FD1589" w:rsidP="005A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60118">
        <w:rPr>
          <w:rFonts w:ascii="Times New Roman" w:hAnsi="Times New Roman" w:cs="Times New Roman"/>
          <w:sz w:val="20"/>
          <w:szCs w:val="20"/>
        </w:rPr>
        <w:t>Плата за период _______ составляет__________________, в том числе НДС.</w:t>
      </w:r>
    </w:p>
    <w:p w14:paraId="5A2841B5" w14:textId="03CAB9A6" w:rsidR="00ED0ADD" w:rsidRPr="00160118" w:rsidRDefault="00ED0ADD" w:rsidP="005A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60118">
        <w:rPr>
          <w:rFonts w:ascii="Times New Roman" w:hAnsi="Times New Roman" w:cs="Times New Roman"/>
          <w:sz w:val="20"/>
          <w:szCs w:val="20"/>
        </w:rPr>
        <w:t xml:space="preserve">3.2. Оплата по настоящему Договору по п.3.1 </w:t>
      </w:r>
      <w:r w:rsidRPr="00160118">
        <w:rPr>
          <w:rFonts w:ascii="Times New Roman" w:hAnsi="Times New Roman" w:cs="Times New Roman"/>
          <w:sz w:val="20"/>
          <w:szCs w:val="20"/>
          <w:lang w:eastAsia="ru-RU"/>
        </w:rPr>
        <w:t>осуществляется в безналичном порядке путем перечисления денежных средств Продавцом на расчетный счет Управляющей компании ежемесячно не позднее 5 (Пятого) числа текущего месяца (без выставления счета). Датой оплаты является день поступления денежных средств на расчетный счет Управляющей компании.</w:t>
      </w:r>
    </w:p>
    <w:p w14:paraId="314B0DE7" w14:textId="45F5F86D" w:rsidR="00836E61" w:rsidRPr="00160118" w:rsidRDefault="006456FD" w:rsidP="005A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60118">
        <w:rPr>
          <w:rFonts w:ascii="Times New Roman" w:hAnsi="Times New Roman" w:cs="Times New Roman"/>
          <w:sz w:val="20"/>
          <w:szCs w:val="20"/>
        </w:rPr>
        <w:t>3.</w:t>
      </w:r>
      <w:r w:rsidR="00ED0ADD" w:rsidRPr="00160118">
        <w:rPr>
          <w:rFonts w:ascii="Times New Roman" w:hAnsi="Times New Roman" w:cs="Times New Roman"/>
          <w:sz w:val="20"/>
          <w:szCs w:val="20"/>
        </w:rPr>
        <w:t>3</w:t>
      </w:r>
      <w:r w:rsidRPr="00160118">
        <w:rPr>
          <w:rFonts w:ascii="Times New Roman" w:hAnsi="Times New Roman" w:cs="Times New Roman"/>
          <w:sz w:val="20"/>
          <w:szCs w:val="20"/>
        </w:rPr>
        <w:t xml:space="preserve">. Возмещение затрат за потребленную электроэнергию оплачивается Продавцом </w:t>
      </w:r>
      <w:r w:rsidR="00500C96" w:rsidRPr="00160118">
        <w:rPr>
          <w:rFonts w:ascii="Times New Roman" w:hAnsi="Times New Roman" w:cs="Times New Roman"/>
          <w:sz w:val="20"/>
          <w:szCs w:val="20"/>
        </w:rPr>
        <w:t xml:space="preserve">после </w:t>
      </w:r>
      <w:r w:rsidR="008F2B1E" w:rsidRPr="00160118">
        <w:rPr>
          <w:rFonts w:ascii="Times New Roman" w:hAnsi="Times New Roman" w:cs="Times New Roman"/>
          <w:sz w:val="20"/>
          <w:szCs w:val="20"/>
        </w:rPr>
        <w:t xml:space="preserve">получения Управляющей организацией счета от энергосбытовой организации, </w:t>
      </w:r>
      <w:r w:rsidR="00500C96" w:rsidRPr="00160118">
        <w:rPr>
          <w:rFonts w:ascii="Times New Roman" w:hAnsi="Times New Roman" w:cs="Times New Roman"/>
          <w:sz w:val="20"/>
          <w:szCs w:val="20"/>
        </w:rPr>
        <w:t xml:space="preserve">подписания акта </w:t>
      </w:r>
      <w:r w:rsidR="00041B06" w:rsidRPr="00160118">
        <w:rPr>
          <w:rFonts w:ascii="Times New Roman" w:hAnsi="Times New Roman" w:cs="Times New Roman"/>
          <w:sz w:val="20"/>
          <w:szCs w:val="20"/>
        </w:rPr>
        <w:t xml:space="preserve">возмещения расходов по обеспечению коммунальными услугами </w:t>
      </w:r>
      <w:r w:rsidR="008F2B1E" w:rsidRPr="00160118">
        <w:rPr>
          <w:rFonts w:ascii="Times New Roman" w:hAnsi="Times New Roman" w:cs="Times New Roman"/>
          <w:sz w:val="20"/>
          <w:szCs w:val="20"/>
        </w:rPr>
        <w:t>и</w:t>
      </w:r>
      <w:r w:rsidR="00916E6E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="00041B06" w:rsidRPr="00160118">
        <w:rPr>
          <w:rFonts w:ascii="Times New Roman" w:hAnsi="Times New Roman" w:cs="Times New Roman"/>
          <w:sz w:val="20"/>
          <w:szCs w:val="20"/>
        </w:rPr>
        <w:t xml:space="preserve">расчета по </w:t>
      </w:r>
      <w:r w:rsidR="00916E6E" w:rsidRPr="00160118">
        <w:rPr>
          <w:rFonts w:ascii="Times New Roman" w:hAnsi="Times New Roman" w:cs="Times New Roman"/>
          <w:sz w:val="20"/>
          <w:szCs w:val="20"/>
        </w:rPr>
        <w:t>показани</w:t>
      </w:r>
      <w:r w:rsidR="00041B06" w:rsidRPr="00160118">
        <w:rPr>
          <w:rFonts w:ascii="Times New Roman" w:hAnsi="Times New Roman" w:cs="Times New Roman"/>
          <w:sz w:val="20"/>
          <w:szCs w:val="20"/>
        </w:rPr>
        <w:t>ям</w:t>
      </w:r>
      <w:r w:rsidR="00916E6E" w:rsidRPr="00160118">
        <w:rPr>
          <w:rFonts w:ascii="Times New Roman" w:hAnsi="Times New Roman" w:cs="Times New Roman"/>
          <w:sz w:val="20"/>
          <w:szCs w:val="20"/>
        </w:rPr>
        <w:t xml:space="preserve"> прибора учета электрической энергии</w:t>
      </w:r>
      <w:r w:rsidR="008B5FBF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="00836E61" w:rsidRPr="00160118">
        <w:rPr>
          <w:rFonts w:ascii="Times New Roman" w:hAnsi="Times New Roman" w:cs="Times New Roman"/>
          <w:sz w:val="20"/>
          <w:szCs w:val="20"/>
        </w:rPr>
        <w:t>путем перечисления денежных средств Продавцом на расчетный счет Управляющей компании ежемесячно</w:t>
      </w:r>
      <w:r w:rsidR="008B5FBF" w:rsidRPr="00160118">
        <w:rPr>
          <w:rFonts w:ascii="Times New Roman" w:hAnsi="Times New Roman" w:cs="Times New Roman"/>
          <w:sz w:val="20"/>
          <w:szCs w:val="20"/>
        </w:rPr>
        <w:t>,</w:t>
      </w:r>
      <w:r w:rsidR="00836E61" w:rsidRPr="00160118">
        <w:rPr>
          <w:rFonts w:ascii="Times New Roman" w:hAnsi="Times New Roman" w:cs="Times New Roman"/>
          <w:sz w:val="20"/>
          <w:szCs w:val="20"/>
        </w:rPr>
        <w:t xml:space="preserve"> не позднее окончания расчетного месяца, следующего за текущим, на основании выставленного счета Управляющей компании</w:t>
      </w:r>
      <w:r w:rsidR="00836E61" w:rsidRPr="00160118">
        <w:rPr>
          <w:rFonts w:ascii="Times New Roman" w:hAnsi="Times New Roman" w:cs="Times New Roman"/>
          <w:sz w:val="20"/>
          <w:szCs w:val="20"/>
          <w:lang w:eastAsia="ru-RU"/>
        </w:rPr>
        <w:t>. Датой оплаты является день поступления денежных средств на расчетный счет Управляющей компании.</w:t>
      </w:r>
    </w:p>
    <w:p w14:paraId="01731C92" w14:textId="3C084E30" w:rsidR="0068349D" w:rsidRPr="00160118" w:rsidRDefault="0068349D" w:rsidP="005A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60118">
        <w:rPr>
          <w:rFonts w:ascii="Times New Roman" w:hAnsi="Times New Roman" w:cs="Times New Roman"/>
          <w:sz w:val="20"/>
          <w:szCs w:val="20"/>
        </w:rPr>
        <w:t>3.</w:t>
      </w:r>
      <w:r w:rsidR="008B5FBF" w:rsidRPr="00160118">
        <w:rPr>
          <w:rFonts w:ascii="Times New Roman" w:hAnsi="Times New Roman" w:cs="Times New Roman"/>
          <w:sz w:val="20"/>
          <w:szCs w:val="20"/>
        </w:rPr>
        <w:t>4</w:t>
      </w:r>
      <w:r w:rsidRPr="00160118">
        <w:rPr>
          <w:rFonts w:ascii="Times New Roman" w:hAnsi="Times New Roman" w:cs="Times New Roman"/>
          <w:sz w:val="20"/>
          <w:szCs w:val="20"/>
        </w:rPr>
        <w:t>.</w:t>
      </w:r>
      <w:r w:rsidR="00836E61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  <w:lang w:eastAsia="ru-RU"/>
        </w:rPr>
        <w:t xml:space="preserve">Размер платы за услуги может быть изменен </w:t>
      </w:r>
      <w:r w:rsidR="008D6183" w:rsidRPr="00160118">
        <w:rPr>
          <w:rFonts w:ascii="Times New Roman" w:hAnsi="Times New Roman" w:cs="Times New Roman"/>
          <w:sz w:val="20"/>
          <w:szCs w:val="20"/>
          <w:lang w:eastAsia="ru-RU"/>
        </w:rPr>
        <w:t>Управляющей компанией</w:t>
      </w:r>
      <w:r w:rsidRPr="00160118">
        <w:rPr>
          <w:rFonts w:ascii="Times New Roman" w:hAnsi="Times New Roman" w:cs="Times New Roman"/>
          <w:sz w:val="20"/>
          <w:szCs w:val="20"/>
          <w:lang w:eastAsia="ru-RU"/>
        </w:rPr>
        <w:t xml:space="preserve"> в одностороннем порядке </w:t>
      </w:r>
      <w:r w:rsidR="00500C96" w:rsidRPr="00160118">
        <w:rPr>
          <w:rFonts w:ascii="Times New Roman" w:hAnsi="Times New Roman" w:cs="Times New Roman"/>
          <w:sz w:val="20"/>
          <w:szCs w:val="20"/>
          <w:lang w:eastAsia="ru-RU"/>
        </w:rPr>
        <w:t>с учетом выставленных счетов от энергосбытовой организации на управляющую компанию</w:t>
      </w:r>
      <w:r w:rsidR="00041B06" w:rsidRPr="00160118">
        <w:rPr>
          <w:rFonts w:ascii="Times New Roman" w:hAnsi="Times New Roman" w:cs="Times New Roman"/>
          <w:sz w:val="20"/>
          <w:szCs w:val="20"/>
          <w:lang w:eastAsia="ru-RU"/>
        </w:rPr>
        <w:t xml:space="preserve"> по действующему договору энергоснабжения</w:t>
      </w:r>
      <w:r w:rsidRPr="00160118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14:paraId="25AC5990" w14:textId="2805C7BA" w:rsidR="00041B06" w:rsidRPr="001D759B" w:rsidRDefault="00041B06" w:rsidP="005A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60118">
        <w:rPr>
          <w:rFonts w:ascii="Times New Roman" w:hAnsi="Times New Roman" w:cs="Times New Roman"/>
          <w:sz w:val="20"/>
          <w:szCs w:val="20"/>
          <w:lang w:eastAsia="ru-RU"/>
        </w:rPr>
        <w:t>3.5</w:t>
      </w:r>
      <w:r w:rsidR="00A956ED" w:rsidRPr="00160118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Pr="00160118">
        <w:rPr>
          <w:rFonts w:ascii="Times New Roman" w:hAnsi="Times New Roman" w:cs="Times New Roman"/>
          <w:sz w:val="20"/>
          <w:szCs w:val="20"/>
          <w:lang w:eastAsia="ru-RU"/>
        </w:rPr>
        <w:t xml:space="preserve"> В случае намерения расторжения </w:t>
      </w:r>
      <w:r w:rsidR="008F2B1E" w:rsidRPr="00160118">
        <w:rPr>
          <w:rFonts w:ascii="Times New Roman" w:hAnsi="Times New Roman" w:cs="Times New Roman"/>
          <w:sz w:val="20"/>
          <w:szCs w:val="20"/>
          <w:lang w:eastAsia="ru-RU"/>
        </w:rPr>
        <w:t>настоящего договора Продавец за 1</w:t>
      </w:r>
      <w:r w:rsidR="001A1454" w:rsidRPr="00160118">
        <w:rPr>
          <w:rFonts w:ascii="Times New Roman" w:hAnsi="Times New Roman" w:cs="Times New Roman"/>
          <w:sz w:val="20"/>
          <w:szCs w:val="20"/>
          <w:lang w:eastAsia="ru-RU"/>
        </w:rPr>
        <w:t xml:space="preserve"> (один)</w:t>
      </w:r>
      <w:r w:rsidR="008F2B1E" w:rsidRPr="00160118">
        <w:rPr>
          <w:rFonts w:ascii="Times New Roman" w:hAnsi="Times New Roman" w:cs="Times New Roman"/>
          <w:sz w:val="20"/>
          <w:szCs w:val="20"/>
          <w:lang w:eastAsia="ru-RU"/>
        </w:rPr>
        <w:t xml:space="preserve"> календарный день </w:t>
      </w:r>
      <w:r w:rsidRPr="00160118">
        <w:rPr>
          <w:rFonts w:ascii="Times New Roman" w:hAnsi="Times New Roman" w:cs="Times New Roman"/>
          <w:sz w:val="20"/>
          <w:szCs w:val="20"/>
          <w:lang w:eastAsia="ru-RU"/>
        </w:rPr>
        <w:t xml:space="preserve">до подписания </w:t>
      </w:r>
      <w:r w:rsidR="008F2B1E" w:rsidRPr="00160118">
        <w:rPr>
          <w:rFonts w:ascii="Times New Roman" w:hAnsi="Times New Roman" w:cs="Times New Roman"/>
          <w:sz w:val="20"/>
          <w:szCs w:val="20"/>
          <w:lang w:eastAsia="ru-RU"/>
        </w:rPr>
        <w:t>соответствующего</w:t>
      </w:r>
      <w:r w:rsidRPr="00160118">
        <w:rPr>
          <w:rFonts w:ascii="Times New Roman" w:hAnsi="Times New Roman" w:cs="Times New Roman"/>
          <w:sz w:val="20"/>
          <w:szCs w:val="20"/>
          <w:lang w:eastAsia="ru-RU"/>
        </w:rPr>
        <w:t xml:space="preserve"> соглашения </w:t>
      </w:r>
      <w:r w:rsidR="008F2B1E" w:rsidRPr="00160118">
        <w:rPr>
          <w:rFonts w:ascii="Times New Roman" w:hAnsi="Times New Roman" w:cs="Times New Roman"/>
          <w:sz w:val="20"/>
          <w:szCs w:val="20"/>
          <w:lang w:eastAsia="ru-RU"/>
        </w:rPr>
        <w:t>возмещает расходы</w:t>
      </w:r>
      <w:r w:rsidR="001A1454" w:rsidRPr="00160118">
        <w:rPr>
          <w:rFonts w:ascii="Times New Roman" w:hAnsi="Times New Roman" w:cs="Times New Roman"/>
          <w:sz w:val="20"/>
          <w:szCs w:val="20"/>
          <w:lang w:eastAsia="ru-RU"/>
        </w:rPr>
        <w:t xml:space="preserve"> за потребленную электроэнергию</w:t>
      </w:r>
      <w:r w:rsidR="008F2B1E" w:rsidRPr="00160118">
        <w:rPr>
          <w:rFonts w:ascii="Times New Roman" w:hAnsi="Times New Roman" w:cs="Times New Roman"/>
          <w:sz w:val="20"/>
          <w:szCs w:val="20"/>
          <w:lang w:eastAsia="ru-RU"/>
        </w:rPr>
        <w:t xml:space="preserve"> Управляющей организации </w:t>
      </w:r>
      <w:r w:rsidR="001A1454" w:rsidRPr="00160118">
        <w:rPr>
          <w:rFonts w:ascii="Times New Roman" w:hAnsi="Times New Roman" w:cs="Times New Roman"/>
          <w:sz w:val="20"/>
          <w:szCs w:val="20"/>
        </w:rPr>
        <w:t xml:space="preserve">в размере части возмещенных денежных средств за месяц, предшествующий текущему, в пропорции </w:t>
      </w:r>
      <w:r w:rsidR="001A1454" w:rsidRPr="001D759B">
        <w:rPr>
          <w:rFonts w:ascii="Times New Roman" w:hAnsi="Times New Roman" w:cs="Times New Roman"/>
          <w:sz w:val="20"/>
          <w:szCs w:val="20"/>
        </w:rPr>
        <w:t xml:space="preserve">количеству календарных дней пользования торговым местом Продавцом. </w:t>
      </w:r>
    </w:p>
    <w:p w14:paraId="185AB2E4" w14:textId="597F3C5F" w:rsidR="0068349D" w:rsidRPr="00160118" w:rsidRDefault="0068349D" w:rsidP="005A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D759B">
        <w:rPr>
          <w:rFonts w:ascii="Times New Roman" w:hAnsi="Times New Roman" w:cs="Times New Roman"/>
          <w:sz w:val="20"/>
          <w:szCs w:val="20"/>
          <w:lang w:eastAsia="ru-RU"/>
        </w:rPr>
        <w:t>3.</w:t>
      </w:r>
      <w:r w:rsidR="00041B06" w:rsidRPr="001D759B">
        <w:rPr>
          <w:rFonts w:ascii="Times New Roman" w:hAnsi="Times New Roman" w:cs="Times New Roman"/>
          <w:sz w:val="20"/>
          <w:szCs w:val="20"/>
          <w:lang w:eastAsia="ru-RU"/>
        </w:rPr>
        <w:t>6</w:t>
      </w:r>
      <w:r w:rsidRPr="001D759B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="008D6183" w:rsidRPr="001D759B">
        <w:rPr>
          <w:rFonts w:ascii="Times New Roman" w:hAnsi="Times New Roman" w:cs="Times New Roman"/>
          <w:sz w:val="20"/>
          <w:szCs w:val="20"/>
          <w:lang w:eastAsia="ru-RU"/>
        </w:rPr>
        <w:t>Управляющая компания</w:t>
      </w:r>
      <w:r w:rsidRPr="001D759B">
        <w:rPr>
          <w:rFonts w:ascii="Times New Roman" w:hAnsi="Times New Roman" w:cs="Times New Roman"/>
          <w:sz w:val="20"/>
          <w:szCs w:val="20"/>
          <w:lang w:eastAsia="ru-RU"/>
        </w:rPr>
        <w:t xml:space="preserve"> не выставляет счетов-фактур </w:t>
      </w:r>
      <w:r w:rsidR="00ED6C65" w:rsidRPr="001D759B">
        <w:rPr>
          <w:rFonts w:ascii="Times New Roman" w:hAnsi="Times New Roman" w:cs="Times New Roman"/>
          <w:sz w:val="20"/>
          <w:szCs w:val="20"/>
          <w:lang w:eastAsia="ru-RU"/>
        </w:rPr>
        <w:t>Продавцу</w:t>
      </w:r>
      <w:r w:rsidRPr="001D759B">
        <w:rPr>
          <w:rFonts w:ascii="Times New Roman" w:hAnsi="Times New Roman" w:cs="Times New Roman"/>
          <w:sz w:val="20"/>
          <w:szCs w:val="20"/>
          <w:lang w:eastAsia="ru-RU"/>
        </w:rPr>
        <w:t xml:space="preserve"> в том случае, если он не является плательщиком НДС или освобожден от этого налога.</w:t>
      </w:r>
    </w:p>
    <w:p w14:paraId="6C7013BF" w14:textId="77777777" w:rsidR="00A16AE1" w:rsidRPr="00160118" w:rsidRDefault="00A16AE1" w:rsidP="005A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591C945" w14:textId="5B1D3B72" w:rsidR="00990FAA" w:rsidRPr="00160118" w:rsidRDefault="00990FAA" w:rsidP="005A6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60118">
        <w:rPr>
          <w:rFonts w:ascii="Times New Roman" w:hAnsi="Times New Roman" w:cs="Times New Roman"/>
          <w:b/>
          <w:bCs/>
          <w:sz w:val="20"/>
          <w:szCs w:val="20"/>
        </w:rPr>
        <w:t>4. Ответственность Сторон</w:t>
      </w:r>
    </w:p>
    <w:p w14:paraId="6100CB47" w14:textId="24840F26" w:rsidR="00990FAA" w:rsidRPr="00160118" w:rsidRDefault="00990FAA" w:rsidP="005A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60118">
        <w:rPr>
          <w:rFonts w:ascii="Times New Roman" w:hAnsi="Times New Roman" w:cs="Times New Roman"/>
          <w:sz w:val="20"/>
          <w:szCs w:val="20"/>
        </w:rPr>
        <w:t>4.1. За неисполнение или ненадлежащее исполнение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обязательств</w:t>
      </w:r>
      <w:r w:rsidR="00B826B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по настоящему Договору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Стороны несут ответственность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в</w:t>
      </w:r>
      <w:r w:rsidR="00B826B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соответствии с законодательством Российской Федерации и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настоящим</w:t>
      </w:r>
      <w:r w:rsidR="00B826B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Договором.</w:t>
      </w:r>
    </w:p>
    <w:p w14:paraId="674DCD67" w14:textId="237FC85D" w:rsidR="00701860" w:rsidRPr="00160118" w:rsidRDefault="00701860" w:rsidP="005A6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60118">
        <w:rPr>
          <w:rFonts w:ascii="Times New Roman" w:hAnsi="Times New Roman" w:cs="Times New Roman"/>
          <w:sz w:val="20"/>
          <w:szCs w:val="20"/>
          <w:lang w:eastAsia="ru-RU"/>
        </w:rPr>
        <w:t>4.2. За нарушение сроков оплаты согласно п. 3.2 Договора Управляющая компания имеет право взыскать с Продавца пени в размере 0,2% (ноль целых две десятых процента) от суммы, подлежащей оплате, за каждый день просрочки до дня фактической оплаты.</w:t>
      </w:r>
    </w:p>
    <w:p w14:paraId="44457537" w14:textId="6B63332F" w:rsidR="00AF237F" w:rsidRPr="00160118" w:rsidRDefault="00701860" w:rsidP="005A6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60118">
        <w:rPr>
          <w:rFonts w:ascii="Times New Roman" w:hAnsi="Times New Roman" w:cs="Times New Roman"/>
          <w:sz w:val="20"/>
          <w:szCs w:val="20"/>
          <w:lang w:eastAsia="ru-RU"/>
        </w:rPr>
        <w:t>4.3. За нарушение сроков оплаты согласно п. 3.3 Договора Управляющая компания имеет право взыскать с Продавца пени в размере 0,2% (ноль целых две десятых процента) от суммы, подлежащей оплате, за каждый день просрочки до дня фактической оплаты</w:t>
      </w:r>
      <w:r w:rsidR="00AF237F" w:rsidRPr="00160118">
        <w:rPr>
          <w:rFonts w:ascii="Times New Roman" w:hAnsi="Times New Roman" w:cs="Times New Roman"/>
          <w:sz w:val="20"/>
          <w:szCs w:val="20"/>
          <w:lang w:eastAsia="ru-RU"/>
        </w:rPr>
        <w:t xml:space="preserve">, а также </w:t>
      </w:r>
      <w:r w:rsidR="00AF237F" w:rsidRPr="00160118">
        <w:rPr>
          <w:rFonts w:ascii="Times New Roman" w:hAnsi="Times New Roman" w:cs="Times New Roman"/>
          <w:sz w:val="20"/>
          <w:szCs w:val="20"/>
        </w:rPr>
        <w:t>ввести ограничение в потреблении электроэнергии Продавцом вплоть до 100%. Возобновление подачи электроэнергии осуществляется Управляющей компанией только после погашения Продавцом задолженности за потребленную электроэнергию в полном объеме в течение 1 (одного) дня путем зачисления денежных средств на расчетный счет Управляющей компании.</w:t>
      </w:r>
    </w:p>
    <w:p w14:paraId="6F1E8600" w14:textId="4A0957A8" w:rsidR="008D6183" w:rsidRPr="00160118" w:rsidRDefault="008D6183" w:rsidP="005A6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60118">
        <w:rPr>
          <w:rFonts w:ascii="Times New Roman" w:hAnsi="Times New Roman" w:cs="Times New Roman"/>
          <w:sz w:val="20"/>
          <w:szCs w:val="20"/>
        </w:rPr>
        <w:t>4.</w:t>
      </w:r>
      <w:r w:rsidR="00701860" w:rsidRPr="00160118">
        <w:rPr>
          <w:rFonts w:ascii="Times New Roman" w:hAnsi="Times New Roman" w:cs="Times New Roman"/>
          <w:sz w:val="20"/>
          <w:szCs w:val="20"/>
        </w:rPr>
        <w:t>4</w:t>
      </w:r>
      <w:r w:rsidRPr="00160118">
        <w:rPr>
          <w:rFonts w:ascii="Times New Roman" w:hAnsi="Times New Roman" w:cs="Times New Roman"/>
          <w:sz w:val="20"/>
          <w:szCs w:val="20"/>
        </w:rPr>
        <w:t>. Возмещение убытков и штрафных санкций, установленное п.</w:t>
      </w:r>
      <w:r w:rsidR="001A6A5B" w:rsidRPr="00160118">
        <w:rPr>
          <w:rFonts w:ascii="Times New Roman" w:hAnsi="Times New Roman" w:cs="Times New Roman"/>
          <w:sz w:val="20"/>
          <w:szCs w:val="20"/>
        </w:rPr>
        <w:t xml:space="preserve"> 2.2.16, 2.2.17</w:t>
      </w:r>
      <w:r w:rsidRPr="00160118"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="001A6A5B" w:rsidRPr="00160118">
        <w:rPr>
          <w:rFonts w:ascii="Times New Roman" w:hAnsi="Times New Roman" w:cs="Times New Roman"/>
          <w:sz w:val="20"/>
          <w:szCs w:val="20"/>
        </w:rPr>
        <w:t>Д</w:t>
      </w:r>
      <w:r w:rsidRPr="00160118">
        <w:rPr>
          <w:rFonts w:ascii="Times New Roman" w:hAnsi="Times New Roman" w:cs="Times New Roman"/>
          <w:sz w:val="20"/>
          <w:szCs w:val="20"/>
        </w:rPr>
        <w:t xml:space="preserve">оговора, осуществляется </w:t>
      </w:r>
      <w:r w:rsidR="00C22ACE" w:rsidRPr="00160118">
        <w:rPr>
          <w:rFonts w:ascii="Times New Roman" w:hAnsi="Times New Roman" w:cs="Times New Roman"/>
          <w:sz w:val="20"/>
          <w:szCs w:val="20"/>
        </w:rPr>
        <w:t>Продавцом</w:t>
      </w:r>
      <w:r w:rsidRPr="00160118">
        <w:rPr>
          <w:rFonts w:ascii="Times New Roman" w:hAnsi="Times New Roman" w:cs="Times New Roman"/>
          <w:sz w:val="20"/>
          <w:szCs w:val="20"/>
        </w:rPr>
        <w:t xml:space="preserve"> в безналичном порядке путем перечисления денежных средств на расчетный счет </w:t>
      </w:r>
      <w:r w:rsidR="00C22ACE" w:rsidRPr="00160118">
        <w:rPr>
          <w:rFonts w:ascii="Times New Roman" w:hAnsi="Times New Roman" w:cs="Times New Roman"/>
          <w:sz w:val="20"/>
          <w:szCs w:val="20"/>
          <w:lang w:eastAsia="ru-RU"/>
        </w:rPr>
        <w:t>Управляющей компании</w:t>
      </w:r>
      <w:r w:rsidRPr="00160118">
        <w:rPr>
          <w:rFonts w:ascii="Times New Roman" w:hAnsi="Times New Roman" w:cs="Times New Roman"/>
          <w:sz w:val="20"/>
          <w:szCs w:val="20"/>
        </w:rPr>
        <w:t xml:space="preserve">, указанный в настоящем Договоре, в течение </w:t>
      </w:r>
      <w:r w:rsidR="00606943" w:rsidRPr="00160118">
        <w:rPr>
          <w:rFonts w:ascii="Times New Roman" w:hAnsi="Times New Roman" w:cs="Times New Roman"/>
          <w:sz w:val="20"/>
          <w:szCs w:val="20"/>
        </w:rPr>
        <w:t>3</w:t>
      </w:r>
      <w:r w:rsidRPr="00160118">
        <w:rPr>
          <w:rFonts w:ascii="Times New Roman" w:hAnsi="Times New Roman" w:cs="Times New Roman"/>
          <w:sz w:val="20"/>
          <w:szCs w:val="20"/>
        </w:rPr>
        <w:t xml:space="preserve"> (</w:t>
      </w:r>
      <w:r w:rsidR="00606943" w:rsidRPr="00160118">
        <w:rPr>
          <w:rFonts w:ascii="Times New Roman" w:hAnsi="Times New Roman" w:cs="Times New Roman"/>
          <w:sz w:val="20"/>
          <w:szCs w:val="20"/>
        </w:rPr>
        <w:t>Трех</w:t>
      </w:r>
      <w:r w:rsidR="00C22ACE" w:rsidRPr="00160118">
        <w:rPr>
          <w:rFonts w:ascii="Times New Roman" w:hAnsi="Times New Roman" w:cs="Times New Roman"/>
          <w:sz w:val="20"/>
          <w:szCs w:val="20"/>
        </w:rPr>
        <w:t>)</w:t>
      </w:r>
      <w:r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="00606943" w:rsidRPr="00160118">
        <w:rPr>
          <w:rFonts w:ascii="Times New Roman" w:hAnsi="Times New Roman" w:cs="Times New Roman"/>
          <w:sz w:val="20"/>
          <w:szCs w:val="20"/>
        </w:rPr>
        <w:t xml:space="preserve">календарных </w:t>
      </w:r>
      <w:r w:rsidRPr="00160118">
        <w:rPr>
          <w:rFonts w:ascii="Times New Roman" w:hAnsi="Times New Roman" w:cs="Times New Roman"/>
          <w:sz w:val="20"/>
          <w:szCs w:val="20"/>
        </w:rPr>
        <w:t xml:space="preserve">дней с момента получения письменного требования </w:t>
      </w:r>
      <w:r w:rsidR="00C22ACE" w:rsidRPr="00160118">
        <w:rPr>
          <w:rFonts w:ascii="Times New Roman" w:hAnsi="Times New Roman" w:cs="Times New Roman"/>
          <w:sz w:val="20"/>
          <w:szCs w:val="20"/>
          <w:lang w:eastAsia="ru-RU"/>
        </w:rPr>
        <w:t>Управляющей компании</w:t>
      </w:r>
      <w:r w:rsidRPr="00160118">
        <w:rPr>
          <w:rFonts w:ascii="Times New Roman" w:hAnsi="Times New Roman" w:cs="Times New Roman"/>
          <w:sz w:val="20"/>
          <w:szCs w:val="20"/>
        </w:rPr>
        <w:t>.</w:t>
      </w:r>
    </w:p>
    <w:p w14:paraId="35F75476" w14:textId="77777777" w:rsidR="00A16AE1" w:rsidRPr="00160118" w:rsidRDefault="00A16AE1" w:rsidP="005A6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04B276F" w14:textId="6B9F0FBC" w:rsidR="00990FAA" w:rsidRPr="00160118" w:rsidRDefault="00990FAA" w:rsidP="005A6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60118">
        <w:rPr>
          <w:rFonts w:ascii="Times New Roman" w:hAnsi="Times New Roman" w:cs="Times New Roman"/>
          <w:b/>
          <w:bCs/>
          <w:sz w:val="20"/>
          <w:szCs w:val="20"/>
        </w:rPr>
        <w:t>5. Срок действия Договора</w:t>
      </w:r>
    </w:p>
    <w:p w14:paraId="681AE424" w14:textId="7C151360" w:rsidR="00990FAA" w:rsidRPr="00160118" w:rsidRDefault="00990FAA" w:rsidP="005A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60118">
        <w:rPr>
          <w:rFonts w:ascii="Times New Roman" w:hAnsi="Times New Roman" w:cs="Times New Roman"/>
          <w:sz w:val="20"/>
          <w:szCs w:val="20"/>
        </w:rPr>
        <w:t>5.1. Настоящий Договор вступает в силу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с момента</w:t>
      </w:r>
      <w:r w:rsidR="00D56F1C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подписания</w:t>
      </w:r>
      <w:r w:rsidR="00B826B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его Сторонами.</w:t>
      </w:r>
    </w:p>
    <w:p w14:paraId="6AAF2FB0" w14:textId="33E5C14D" w:rsidR="00990FAA" w:rsidRPr="00160118" w:rsidRDefault="00990FAA" w:rsidP="005A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60118">
        <w:rPr>
          <w:rFonts w:ascii="Times New Roman" w:hAnsi="Times New Roman" w:cs="Times New Roman"/>
          <w:sz w:val="20"/>
          <w:szCs w:val="20"/>
        </w:rPr>
        <w:t>5.2. Договор заключается на срок __________________</w:t>
      </w:r>
      <w:r w:rsidR="00806EAF" w:rsidRPr="00160118">
        <w:rPr>
          <w:rFonts w:ascii="Times New Roman" w:hAnsi="Times New Roman" w:cs="Times New Roman"/>
          <w:sz w:val="20"/>
          <w:szCs w:val="20"/>
        </w:rPr>
        <w:t xml:space="preserve"> (</w:t>
      </w:r>
      <w:r w:rsidR="00FD158D" w:rsidRPr="00160118">
        <w:rPr>
          <w:rFonts w:ascii="Times New Roman" w:hAnsi="Times New Roman" w:cs="Times New Roman"/>
          <w:sz w:val="20"/>
          <w:szCs w:val="20"/>
        </w:rPr>
        <w:t xml:space="preserve">строго </w:t>
      </w:r>
      <w:r w:rsidR="00806EAF" w:rsidRPr="00160118">
        <w:rPr>
          <w:rFonts w:ascii="Times New Roman" w:hAnsi="Times New Roman" w:cs="Times New Roman"/>
          <w:sz w:val="20"/>
          <w:szCs w:val="20"/>
        </w:rPr>
        <w:t>до трех месяцев).</w:t>
      </w:r>
    </w:p>
    <w:p w14:paraId="5DC56161" w14:textId="77777777" w:rsidR="00990FAA" w:rsidRPr="00160118" w:rsidRDefault="00990FAA" w:rsidP="005A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835BC66" w14:textId="5266A901" w:rsidR="00990FAA" w:rsidRPr="00160118" w:rsidRDefault="00990FAA" w:rsidP="005A6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60118">
        <w:rPr>
          <w:rFonts w:ascii="Times New Roman" w:hAnsi="Times New Roman" w:cs="Times New Roman"/>
          <w:b/>
          <w:bCs/>
          <w:sz w:val="20"/>
          <w:szCs w:val="20"/>
        </w:rPr>
        <w:t>6. Порядок изменения и расторжения Договора</w:t>
      </w:r>
    </w:p>
    <w:p w14:paraId="0D820CA9" w14:textId="4CF3625E" w:rsidR="00990FAA" w:rsidRPr="00160118" w:rsidRDefault="00990FAA" w:rsidP="005A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60118">
        <w:rPr>
          <w:rFonts w:ascii="Times New Roman" w:hAnsi="Times New Roman" w:cs="Times New Roman"/>
          <w:sz w:val="20"/>
          <w:szCs w:val="20"/>
        </w:rPr>
        <w:t>6.1. Любые изменения и дополнения к настоящему Договору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имеют</w:t>
      </w:r>
      <w:r w:rsidR="00B826B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силу только в том случае, если они оформлены в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письменном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виде и</w:t>
      </w:r>
      <w:r w:rsidR="00B826B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подписаны обеими Сторонами.</w:t>
      </w:r>
    </w:p>
    <w:p w14:paraId="5C7A7062" w14:textId="1AD52572" w:rsidR="00990FAA" w:rsidRPr="00160118" w:rsidRDefault="00990FAA" w:rsidP="005A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60118">
        <w:rPr>
          <w:rFonts w:ascii="Times New Roman" w:hAnsi="Times New Roman" w:cs="Times New Roman"/>
          <w:sz w:val="20"/>
          <w:szCs w:val="20"/>
        </w:rPr>
        <w:t>6.2. Договор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может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быть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досрочно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расторгнут по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соглашению</w:t>
      </w:r>
      <w:r w:rsidR="00B826B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Сторон либо по иным основаниям, предусмотренным законодательством</w:t>
      </w:r>
      <w:r w:rsidR="00B826B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Российской Федерации.</w:t>
      </w:r>
    </w:p>
    <w:p w14:paraId="72D159B5" w14:textId="2DA4A89A" w:rsidR="00806EAF" w:rsidRPr="00160118" w:rsidRDefault="00806EAF" w:rsidP="005A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60118">
        <w:rPr>
          <w:rFonts w:ascii="Times New Roman" w:hAnsi="Times New Roman" w:cs="Times New Roman"/>
          <w:sz w:val="20"/>
          <w:szCs w:val="20"/>
        </w:rPr>
        <w:t>6.3. Договор может быть досрочно расторгнут Управляющей компанией в одностороннем порядке, с уведомлением Продавца за один календарный день в следующих случаях:</w:t>
      </w:r>
    </w:p>
    <w:p w14:paraId="18F21CDB" w14:textId="2EBA3596" w:rsidR="00806EAF" w:rsidRPr="00160118" w:rsidRDefault="00806EAF" w:rsidP="005A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60118">
        <w:rPr>
          <w:rFonts w:ascii="Times New Roman" w:hAnsi="Times New Roman" w:cs="Times New Roman"/>
          <w:sz w:val="20"/>
          <w:szCs w:val="20"/>
        </w:rPr>
        <w:t>6.3.1. В случае и</w:t>
      </w:r>
      <w:r w:rsidRPr="00160118">
        <w:rPr>
          <w:rFonts w:ascii="Times New Roman" w:hAnsi="Times New Roman" w:cs="Times New Roman"/>
          <w:sz w:val="20"/>
          <w:szCs w:val="20"/>
          <w:lang w:eastAsia="ru-RU"/>
        </w:rPr>
        <w:t xml:space="preserve">спользования </w:t>
      </w:r>
      <w:r w:rsidR="00ED6C65" w:rsidRPr="00160118">
        <w:rPr>
          <w:rFonts w:ascii="Times New Roman" w:hAnsi="Times New Roman" w:cs="Times New Roman"/>
          <w:sz w:val="20"/>
          <w:szCs w:val="20"/>
          <w:lang w:eastAsia="ru-RU"/>
        </w:rPr>
        <w:t>Продавцом</w:t>
      </w:r>
      <w:r w:rsidRPr="00160118">
        <w:rPr>
          <w:rFonts w:ascii="Times New Roman" w:hAnsi="Times New Roman" w:cs="Times New Roman"/>
          <w:sz w:val="20"/>
          <w:szCs w:val="20"/>
          <w:lang w:eastAsia="ru-RU"/>
        </w:rPr>
        <w:t xml:space="preserve"> предоставленного торгового места не по целевому назначению, указанному в п. 1.2. настоящего </w:t>
      </w:r>
      <w:r w:rsidR="00B4653E" w:rsidRPr="00160118">
        <w:rPr>
          <w:rFonts w:ascii="Times New Roman" w:hAnsi="Times New Roman" w:cs="Times New Roman"/>
          <w:sz w:val="20"/>
          <w:szCs w:val="20"/>
          <w:lang w:eastAsia="ru-RU"/>
        </w:rPr>
        <w:t>Д</w:t>
      </w:r>
      <w:r w:rsidRPr="00160118">
        <w:rPr>
          <w:rFonts w:ascii="Times New Roman" w:hAnsi="Times New Roman" w:cs="Times New Roman"/>
          <w:sz w:val="20"/>
          <w:szCs w:val="20"/>
          <w:lang w:eastAsia="ru-RU"/>
        </w:rPr>
        <w:t>оговора.</w:t>
      </w:r>
    </w:p>
    <w:p w14:paraId="55762F00" w14:textId="0B8E53C1" w:rsidR="008D20FB" w:rsidRPr="002C7701" w:rsidRDefault="008D20FB" w:rsidP="005A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C7701">
        <w:rPr>
          <w:rFonts w:ascii="Times New Roman" w:hAnsi="Times New Roman" w:cs="Times New Roman"/>
          <w:sz w:val="20"/>
          <w:szCs w:val="20"/>
          <w:lang w:eastAsia="ru-RU"/>
        </w:rPr>
        <w:t xml:space="preserve">6.3.2. Если </w:t>
      </w:r>
      <w:r w:rsidR="00ED6C65" w:rsidRPr="002C7701">
        <w:rPr>
          <w:rFonts w:ascii="Times New Roman" w:hAnsi="Times New Roman" w:cs="Times New Roman"/>
          <w:sz w:val="20"/>
          <w:szCs w:val="20"/>
          <w:lang w:eastAsia="ru-RU"/>
        </w:rPr>
        <w:t xml:space="preserve">Продавец </w:t>
      </w:r>
      <w:r w:rsidRPr="002C7701">
        <w:rPr>
          <w:rFonts w:ascii="Times New Roman" w:hAnsi="Times New Roman" w:cs="Times New Roman"/>
          <w:sz w:val="20"/>
          <w:szCs w:val="20"/>
          <w:lang w:eastAsia="ru-RU"/>
        </w:rPr>
        <w:t>не внес установленные платежи в течение 14 (Четырнадцати) календарных дней.</w:t>
      </w:r>
    </w:p>
    <w:p w14:paraId="5296CCB5" w14:textId="7F6DF26E" w:rsidR="008D20FB" w:rsidRPr="002C7701" w:rsidRDefault="008D20FB" w:rsidP="005A69C8">
      <w:pPr>
        <w:spacing w:after="0" w:line="240" w:lineRule="auto"/>
        <w:ind w:firstLine="6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C7701">
        <w:rPr>
          <w:rFonts w:ascii="Times New Roman" w:hAnsi="Times New Roman" w:cs="Times New Roman"/>
          <w:sz w:val="20"/>
          <w:szCs w:val="20"/>
          <w:lang w:eastAsia="ru-RU"/>
        </w:rPr>
        <w:t xml:space="preserve">6.3.3. В случае если </w:t>
      </w:r>
      <w:r w:rsidR="00ED6C65" w:rsidRPr="002C7701">
        <w:rPr>
          <w:rFonts w:ascii="Times New Roman" w:hAnsi="Times New Roman" w:cs="Times New Roman"/>
          <w:sz w:val="20"/>
          <w:szCs w:val="20"/>
          <w:lang w:eastAsia="ru-RU"/>
        </w:rPr>
        <w:t>Продавец</w:t>
      </w:r>
      <w:r w:rsidRPr="002C7701">
        <w:rPr>
          <w:rFonts w:ascii="Times New Roman" w:hAnsi="Times New Roman" w:cs="Times New Roman"/>
          <w:sz w:val="20"/>
          <w:szCs w:val="20"/>
          <w:lang w:eastAsia="ru-RU"/>
        </w:rPr>
        <w:t xml:space="preserve"> не осуществляет торговую деятельность более </w:t>
      </w:r>
      <w:r w:rsidR="00BB313F" w:rsidRPr="002C7701">
        <w:rPr>
          <w:rFonts w:ascii="Times New Roman" w:hAnsi="Times New Roman" w:cs="Times New Roman"/>
          <w:sz w:val="20"/>
          <w:szCs w:val="20"/>
          <w:lang w:eastAsia="ru-RU"/>
        </w:rPr>
        <w:t>3</w:t>
      </w:r>
      <w:r w:rsidRPr="002C7701">
        <w:rPr>
          <w:rFonts w:ascii="Times New Roman" w:hAnsi="Times New Roman" w:cs="Times New Roman"/>
          <w:sz w:val="20"/>
          <w:szCs w:val="20"/>
          <w:lang w:eastAsia="ru-RU"/>
        </w:rPr>
        <w:t xml:space="preserve"> (</w:t>
      </w:r>
      <w:r w:rsidR="00BB313F" w:rsidRPr="002C7701">
        <w:rPr>
          <w:rFonts w:ascii="Times New Roman" w:hAnsi="Times New Roman" w:cs="Times New Roman"/>
          <w:sz w:val="20"/>
          <w:szCs w:val="20"/>
          <w:lang w:eastAsia="ru-RU"/>
        </w:rPr>
        <w:t>Трех</w:t>
      </w:r>
      <w:r w:rsidRPr="002C7701">
        <w:rPr>
          <w:rFonts w:ascii="Times New Roman" w:hAnsi="Times New Roman" w:cs="Times New Roman"/>
          <w:sz w:val="20"/>
          <w:szCs w:val="20"/>
          <w:lang w:eastAsia="ru-RU"/>
        </w:rPr>
        <w:t xml:space="preserve">) календарных дней без предварительного уведомления </w:t>
      </w:r>
      <w:r w:rsidR="00FD1589" w:rsidRPr="002C7701">
        <w:rPr>
          <w:rFonts w:ascii="Times New Roman" w:hAnsi="Times New Roman" w:cs="Times New Roman"/>
          <w:sz w:val="20"/>
          <w:szCs w:val="20"/>
          <w:lang w:eastAsia="ru-RU"/>
        </w:rPr>
        <w:t>Управляющей компании</w:t>
      </w:r>
      <w:r w:rsidRPr="002C7701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</w:p>
    <w:p w14:paraId="43B3D875" w14:textId="40D7A6DB" w:rsidR="008D20FB" w:rsidRPr="002C7701" w:rsidRDefault="008D20FB" w:rsidP="005A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C7701">
        <w:rPr>
          <w:rFonts w:ascii="Times New Roman" w:hAnsi="Times New Roman" w:cs="Times New Roman"/>
          <w:sz w:val="20"/>
          <w:szCs w:val="20"/>
          <w:lang w:eastAsia="ru-RU"/>
        </w:rPr>
        <w:t>6.3.4. В случае нарушения Организацией санитарных правил</w:t>
      </w:r>
      <w:r w:rsidR="00500C96" w:rsidRPr="002C7701">
        <w:rPr>
          <w:rFonts w:ascii="Times New Roman" w:hAnsi="Times New Roman" w:cs="Times New Roman"/>
          <w:sz w:val="20"/>
          <w:szCs w:val="20"/>
          <w:lang w:eastAsia="ru-RU"/>
        </w:rPr>
        <w:t xml:space="preserve"> и правил пожарной и электробезопасности</w:t>
      </w:r>
      <w:r w:rsidRPr="002C7701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14:paraId="0DEC18B0" w14:textId="43239B5F" w:rsidR="008D20FB" w:rsidRPr="00160118" w:rsidRDefault="008D20FB" w:rsidP="005A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C7701">
        <w:rPr>
          <w:rFonts w:ascii="Times New Roman" w:hAnsi="Times New Roman" w:cs="Times New Roman"/>
          <w:sz w:val="20"/>
          <w:szCs w:val="20"/>
          <w:lang w:eastAsia="ru-RU"/>
        </w:rPr>
        <w:t xml:space="preserve">6.3.5. В случае принятия </w:t>
      </w:r>
      <w:r w:rsidR="00BB313F" w:rsidRPr="002C7701">
        <w:rPr>
          <w:rFonts w:ascii="Times New Roman" w:hAnsi="Times New Roman" w:cs="Times New Roman"/>
          <w:sz w:val="20"/>
          <w:szCs w:val="20"/>
          <w:lang w:eastAsia="ru-RU"/>
        </w:rPr>
        <w:t xml:space="preserve">управленческих решений в отношении Рынка, Управляющей компании, уполномоченными органами в соответствии </w:t>
      </w:r>
      <w:r w:rsidR="00BB313F" w:rsidRPr="00160118">
        <w:rPr>
          <w:rFonts w:ascii="Times New Roman" w:hAnsi="Times New Roman" w:cs="Times New Roman"/>
          <w:sz w:val="20"/>
          <w:szCs w:val="20"/>
        </w:rPr>
        <w:t>с федеральным законодательством и законодательством города Москвы</w:t>
      </w:r>
      <w:r w:rsidR="00777046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="00777046" w:rsidRPr="00160118">
        <w:rPr>
          <w:rFonts w:ascii="Times New Roman" w:hAnsi="Times New Roman" w:cs="Times New Roman"/>
          <w:sz w:val="20"/>
          <w:szCs w:val="20"/>
          <w:lang w:eastAsia="ru-RU"/>
        </w:rPr>
        <w:t>(реорганизации, ликвидации, и иных решений, влияющих на правоотношения Сторон по Договору).</w:t>
      </w:r>
    </w:p>
    <w:p w14:paraId="6A3D0769" w14:textId="65105B14" w:rsidR="008D20FB" w:rsidRPr="00160118" w:rsidRDefault="008D20FB" w:rsidP="005A6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60118">
        <w:rPr>
          <w:rFonts w:ascii="Times New Roman" w:hAnsi="Times New Roman" w:cs="Times New Roman"/>
          <w:sz w:val="20"/>
          <w:szCs w:val="20"/>
          <w:lang w:eastAsia="ru-RU"/>
        </w:rPr>
        <w:lastRenderedPageBreak/>
        <w:t xml:space="preserve">6.3.6. В случае неисполнения Организацией своих обязанностей, предусмотренных п. п. </w:t>
      </w:r>
      <w:r w:rsidRPr="00160118">
        <w:rPr>
          <w:rFonts w:ascii="Times New Roman" w:hAnsi="Times New Roman" w:cs="Times New Roman"/>
          <w:sz w:val="20"/>
          <w:szCs w:val="20"/>
        </w:rPr>
        <w:t xml:space="preserve">2.2.4, 2.2.5, 2.2.7, 2.2.10, 2.2.14, 2.2.15, 2.2.19, </w:t>
      </w:r>
      <w:r w:rsidRPr="00160118">
        <w:rPr>
          <w:rFonts w:ascii="Times New Roman" w:hAnsi="Times New Roman" w:cs="Times New Roman"/>
          <w:sz w:val="20"/>
          <w:szCs w:val="20"/>
          <w:lang w:eastAsia="ru-RU"/>
        </w:rPr>
        <w:t xml:space="preserve">2.2.20, 2.2.21, </w:t>
      </w:r>
      <w:r w:rsidRPr="00160118">
        <w:rPr>
          <w:rFonts w:ascii="Times New Roman" w:hAnsi="Times New Roman" w:cs="Times New Roman"/>
          <w:sz w:val="20"/>
          <w:szCs w:val="20"/>
        </w:rPr>
        <w:t>2.2.25 Д</w:t>
      </w:r>
      <w:r w:rsidRPr="00160118">
        <w:rPr>
          <w:rFonts w:ascii="Times New Roman" w:hAnsi="Times New Roman" w:cs="Times New Roman"/>
          <w:sz w:val="20"/>
          <w:szCs w:val="20"/>
          <w:lang w:eastAsia="ru-RU"/>
        </w:rPr>
        <w:t>оговора.</w:t>
      </w:r>
    </w:p>
    <w:p w14:paraId="6C110C43" w14:textId="6554E23F" w:rsidR="00ED6C65" w:rsidRPr="00160118" w:rsidRDefault="00ED6C65" w:rsidP="005A6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60118">
        <w:rPr>
          <w:rFonts w:ascii="Times New Roman" w:hAnsi="Times New Roman" w:cs="Times New Roman"/>
          <w:sz w:val="20"/>
          <w:szCs w:val="20"/>
          <w:lang w:eastAsia="ru-RU"/>
        </w:rPr>
        <w:t xml:space="preserve">6.3.7. В случае если на Продавца в период действия настоящего </w:t>
      </w:r>
      <w:r w:rsidR="00B4653E" w:rsidRPr="00160118">
        <w:rPr>
          <w:rFonts w:ascii="Times New Roman" w:hAnsi="Times New Roman" w:cs="Times New Roman"/>
          <w:sz w:val="20"/>
          <w:szCs w:val="20"/>
          <w:lang w:eastAsia="ru-RU"/>
        </w:rPr>
        <w:t>Договор</w:t>
      </w:r>
      <w:r w:rsidRPr="00160118">
        <w:rPr>
          <w:rFonts w:ascii="Times New Roman" w:hAnsi="Times New Roman" w:cs="Times New Roman"/>
          <w:sz w:val="20"/>
          <w:szCs w:val="20"/>
          <w:lang w:eastAsia="ru-RU"/>
        </w:rPr>
        <w:t xml:space="preserve">а однократно наложено административное взыскание со стороны контролирующих органов. </w:t>
      </w:r>
    </w:p>
    <w:p w14:paraId="75D3BFEA" w14:textId="783E732C" w:rsidR="008D20FB" w:rsidRPr="00160118" w:rsidRDefault="008D20FB" w:rsidP="005A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60118">
        <w:rPr>
          <w:rFonts w:ascii="Times New Roman" w:hAnsi="Times New Roman" w:cs="Times New Roman"/>
          <w:sz w:val="20"/>
          <w:szCs w:val="20"/>
          <w:lang w:eastAsia="ru-RU"/>
        </w:rPr>
        <w:t>6.</w:t>
      </w:r>
      <w:r w:rsidR="00ED6C65" w:rsidRPr="00160118">
        <w:rPr>
          <w:rFonts w:ascii="Times New Roman" w:hAnsi="Times New Roman" w:cs="Times New Roman"/>
          <w:sz w:val="20"/>
          <w:szCs w:val="20"/>
          <w:lang w:eastAsia="ru-RU"/>
        </w:rPr>
        <w:t>4</w:t>
      </w:r>
      <w:r w:rsidRPr="00160118">
        <w:rPr>
          <w:rFonts w:ascii="Times New Roman" w:hAnsi="Times New Roman" w:cs="Times New Roman"/>
          <w:sz w:val="20"/>
          <w:szCs w:val="20"/>
          <w:lang w:eastAsia="ru-RU"/>
        </w:rPr>
        <w:t xml:space="preserve">. В случае досрочного одностороннего расторжения </w:t>
      </w:r>
      <w:r w:rsidR="00ED6C65" w:rsidRPr="00160118">
        <w:rPr>
          <w:rFonts w:ascii="Times New Roman" w:hAnsi="Times New Roman" w:cs="Times New Roman"/>
          <w:sz w:val="20"/>
          <w:szCs w:val="20"/>
          <w:lang w:eastAsia="ru-RU"/>
        </w:rPr>
        <w:t>Договор</w:t>
      </w:r>
      <w:r w:rsidRPr="00160118">
        <w:rPr>
          <w:rFonts w:ascii="Times New Roman" w:hAnsi="Times New Roman" w:cs="Times New Roman"/>
          <w:sz w:val="20"/>
          <w:szCs w:val="20"/>
          <w:lang w:eastAsia="ru-RU"/>
        </w:rPr>
        <w:t>а торговое место должно быть освобождено в течение одного календарного дня.</w:t>
      </w:r>
    </w:p>
    <w:p w14:paraId="6DC6C1FF" w14:textId="77777777" w:rsidR="008D20FB" w:rsidRPr="00160118" w:rsidRDefault="008D20FB" w:rsidP="005A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2306F60" w14:textId="56B98D89" w:rsidR="00990FAA" w:rsidRPr="00160118" w:rsidRDefault="00990FAA" w:rsidP="005A6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60118">
        <w:rPr>
          <w:rFonts w:ascii="Times New Roman" w:hAnsi="Times New Roman" w:cs="Times New Roman"/>
          <w:b/>
          <w:bCs/>
          <w:sz w:val="20"/>
          <w:szCs w:val="20"/>
        </w:rPr>
        <w:t>7. Действие обстоятельств непреодолимой силы</w:t>
      </w:r>
    </w:p>
    <w:p w14:paraId="2C76E5E3" w14:textId="112D56EB" w:rsidR="00990FAA" w:rsidRPr="00160118" w:rsidRDefault="00990FAA" w:rsidP="005A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60118">
        <w:rPr>
          <w:rFonts w:ascii="Times New Roman" w:hAnsi="Times New Roman" w:cs="Times New Roman"/>
          <w:sz w:val="20"/>
          <w:szCs w:val="20"/>
        </w:rPr>
        <w:t>7.1. Стороны освобождаются от ответственности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за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полное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или</w:t>
      </w:r>
      <w:r w:rsidR="00B826B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частичное неисполнение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обязательств по настоящему Договору,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если</w:t>
      </w:r>
      <w:r w:rsidR="00B826B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оно явилось следствием действия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обстоятельств непреодолимой силы,</w:t>
      </w:r>
      <w:r w:rsidR="00B826B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не зависящих от воли и желания Сторон.</w:t>
      </w:r>
    </w:p>
    <w:p w14:paraId="5041E60A" w14:textId="6541C41E" w:rsidR="00990FAA" w:rsidRPr="00160118" w:rsidRDefault="00990FAA" w:rsidP="005A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60118">
        <w:rPr>
          <w:rFonts w:ascii="Times New Roman" w:hAnsi="Times New Roman" w:cs="Times New Roman"/>
          <w:sz w:val="20"/>
          <w:szCs w:val="20"/>
        </w:rPr>
        <w:t>7.2. Сторона, у которой возникли обстоятельства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непреодолимой</w:t>
      </w:r>
      <w:r w:rsidR="00B826B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силы,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обязана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немедленно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уведомить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об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этом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другую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Сторону с</w:t>
      </w:r>
      <w:r w:rsidR="00B826B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приложением соответствующих документов.</w:t>
      </w:r>
    </w:p>
    <w:p w14:paraId="0B22F004" w14:textId="77777777" w:rsidR="00990FAA" w:rsidRPr="00160118" w:rsidRDefault="00990FAA" w:rsidP="005A6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5E8FE2" w14:textId="1412CE3C" w:rsidR="00990FAA" w:rsidRPr="00160118" w:rsidRDefault="00990FAA" w:rsidP="005A6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60118">
        <w:rPr>
          <w:rFonts w:ascii="Times New Roman" w:hAnsi="Times New Roman" w:cs="Times New Roman"/>
          <w:b/>
          <w:bCs/>
          <w:sz w:val="20"/>
          <w:szCs w:val="20"/>
        </w:rPr>
        <w:t>8. Прочие условия</w:t>
      </w:r>
    </w:p>
    <w:p w14:paraId="3A34DF8D" w14:textId="37195AFA" w:rsidR="00990FAA" w:rsidRPr="00160118" w:rsidRDefault="00990FAA" w:rsidP="005A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60118">
        <w:rPr>
          <w:rFonts w:ascii="Times New Roman" w:hAnsi="Times New Roman" w:cs="Times New Roman"/>
          <w:sz w:val="20"/>
          <w:szCs w:val="20"/>
        </w:rPr>
        <w:t>8.1. Вопросы,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не</w:t>
      </w:r>
      <w:r w:rsidR="00D56F1C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урегулированные</w:t>
      </w:r>
      <w:r w:rsidR="00D56F1C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настоящим</w:t>
      </w:r>
      <w:r w:rsidR="00D56F1C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Договором,</w:t>
      </w:r>
      <w:r w:rsidR="00B826B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регулируются законодательством Российской Федерации.</w:t>
      </w:r>
    </w:p>
    <w:p w14:paraId="5BBBC479" w14:textId="40795CEB" w:rsidR="00990FAA" w:rsidRPr="00160118" w:rsidRDefault="00990FAA" w:rsidP="005A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60118">
        <w:rPr>
          <w:rFonts w:ascii="Times New Roman" w:hAnsi="Times New Roman" w:cs="Times New Roman"/>
          <w:sz w:val="20"/>
          <w:szCs w:val="20"/>
        </w:rPr>
        <w:t>8.2. Споры,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возникающие при исполнении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настоящего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Договора,</w:t>
      </w:r>
      <w:r w:rsidR="00B826B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Стороны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разрешают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путем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переговоров,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а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в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случае недостижения</w:t>
      </w:r>
      <w:r w:rsidR="00B826B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согласия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передают</w:t>
      </w:r>
      <w:r w:rsidR="00D56F1C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на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рассмотрение</w:t>
      </w:r>
      <w:r w:rsidR="00D56F1C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суда</w:t>
      </w:r>
      <w:r w:rsidR="00D56F1C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в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соответствии</w:t>
      </w:r>
      <w:r w:rsidR="00D56F1C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с</w:t>
      </w:r>
      <w:r w:rsidR="00B826B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законодательством Российской Федерации</w:t>
      </w:r>
      <w:r w:rsidR="00D079B4" w:rsidRPr="00160118">
        <w:rPr>
          <w:rFonts w:ascii="Times New Roman" w:hAnsi="Times New Roman" w:cs="Times New Roman"/>
          <w:sz w:val="20"/>
          <w:szCs w:val="20"/>
        </w:rPr>
        <w:t xml:space="preserve"> по месту нахождения Управляющей компании</w:t>
      </w:r>
      <w:r w:rsidRPr="00160118">
        <w:rPr>
          <w:rFonts w:ascii="Times New Roman" w:hAnsi="Times New Roman" w:cs="Times New Roman"/>
          <w:sz w:val="20"/>
          <w:szCs w:val="20"/>
        </w:rPr>
        <w:t>.</w:t>
      </w:r>
    </w:p>
    <w:p w14:paraId="7361B92A" w14:textId="0C1EC3BB" w:rsidR="00990FAA" w:rsidRPr="00160118" w:rsidRDefault="00990FAA" w:rsidP="005A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60118">
        <w:rPr>
          <w:rFonts w:ascii="Times New Roman" w:hAnsi="Times New Roman" w:cs="Times New Roman"/>
          <w:sz w:val="20"/>
          <w:szCs w:val="20"/>
        </w:rPr>
        <w:t>8.3. Настоящий Договор составлен в двух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экземплярах,</w:t>
      </w:r>
      <w:r w:rsidR="00DE206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имеющих</w:t>
      </w:r>
      <w:r w:rsidR="00B826B4" w:rsidRPr="00160118">
        <w:rPr>
          <w:rFonts w:ascii="Times New Roman" w:hAnsi="Times New Roman" w:cs="Times New Roman"/>
          <w:sz w:val="20"/>
          <w:szCs w:val="20"/>
        </w:rPr>
        <w:t xml:space="preserve"> </w:t>
      </w:r>
      <w:r w:rsidRPr="00160118">
        <w:rPr>
          <w:rFonts w:ascii="Times New Roman" w:hAnsi="Times New Roman" w:cs="Times New Roman"/>
          <w:sz w:val="20"/>
          <w:szCs w:val="20"/>
        </w:rPr>
        <w:t>одинаковую юридическую силу, по одному для каждой из Сторон.</w:t>
      </w:r>
    </w:p>
    <w:p w14:paraId="373C94B9" w14:textId="64BE4FC3" w:rsidR="00ED6C65" w:rsidRPr="00160118" w:rsidRDefault="00ED6C65" w:rsidP="005A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60118">
        <w:rPr>
          <w:rFonts w:ascii="Times New Roman" w:hAnsi="Times New Roman" w:cs="Times New Roman"/>
          <w:sz w:val="20"/>
          <w:szCs w:val="20"/>
          <w:lang w:eastAsia="ru-RU"/>
        </w:rPr>
        <w:t>8.</w:t>
      </w:r>
      <w:r w:rsidR="005E00C0" w:rsidRPr="00160118">
        <w:rPr>
          <w:rFonts w:ascii="Times New Roman" w:hAnsi="Times New Roman" w:cs="Times New Roman"/>
          <w:sz w:val="20"/>
          <w:szCs w:val="20"/>
          <w:lang w:eastAsia="ru-RU"/>
        </w:rPr>
        <w:t>4</w:t>
      </w:r>
      <w:r w:rsidRPr="00160118">
        <w:rPr>
          <w:rFonts w:ascii="Times New Roman" w:hAnsi="Times New Roman" w:cs="Times New Roman"/>
          <w:sz w:val="20"/>
          <w:szCs w:val="20"/>
          <w:lang w:eastAsia="ru-RU"/>
        </w:rPr>
        <w:t>. До передачи спора на ра</w:t>
      </w:r>
      <w:r w:rsidR="00087371" w:rsidRPr="00160118">
        <w:rPr>
          <w:rFonts w:ascii="Times New Roman" w:hAnsi="Times New Roman" w:cs="Times New Roman"/>
          <w:sz w:val="20"/>
          <w:szCs w:val="20"/>
          <w:lang w:eastAsia="ru-RU"/>
        </w:rPr>
        <w:t>ссмотрение суда</w:t>
      </w:r>
      <w:r w:rsidRPr="00160118">
        <w:rPr>
          <w:rFonts w:ascii="Times New Roman" w:hAnsi="Times New Roman" w:cs="Times New Roman"/>
          <w:sz w:val="20"/>
          <w:szCs w:val="20"/>
          <w:lang w:eastAsia="ru-RU"/>
        </w:rPr>
        <w:t xml:space="preserve"> Стороны примут меры к его урегулированию в претензионном порядке. Все уведомления, претензии Сторон по настоящему Договору направляются в письменной форме по почте заказным письмом либо нарочно. По полученной претензии Сторона обязана дать письменный </w:t>
      </w:r>
      <w:r w:rsidR="004D4248" w:rsidRPr="00160118">
        <w:rPr>
          <w:rFonts w:ascii="Times New Roman" w:hAnsi="Times New Roman" w:cs="Times New Roman"/>
          <w:sz w:val="20"/>
          <w:szCs w:val="20"/>
          <w:lang w:eastAsia="ru-RU"/>
        </w:rPr>
        <w:t>ответ, по существу,</w:t>
      </w:r>
      <w:r w:rsidRPr="00160118">
        <w:rPr>
          <w:rFonts w:ascii="Times New Roman" w:hAnsi="Times New Roman" w:cs="Times New Roman"/>
          <w:sz w:val="20"/>
          <w:szCs w:val="20"/>
          <w:lang w:eastAsia="ru-RU"/>
        </w:rPr>
        <w:t xml:space="preserve"> в срок не позднее 5 (Пяти) рабочих дней с даты ее получения.</w:t>
      </w:r>
    </w:p>
    <w:p w14:paraId="591AC84F" w14:textId="5A145E9E" w:rsidR="00ED6C65" w:rsidRPr="00160118" w:rsidRDefault="00ED6C65" w:rsidP="005A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60118">
        <w:rPr>
          <w:rFonts w:ascii="Times New Roman" w:hAnsi="Times New Roman" w:cs="Times New Roman"/>
          <w:sz w:val="20"/>
          <w:szCs w:val="20"/>
          <w:lang w:eastAsia="ru-RU"/>
        </w:rPr>
        <w:t>8.</w:t>
      </w:r>
      <w:r w:rsidR="005E00C0" w:rsidRPr="00160118">
        <w:rPr>
          <w:rFonts w:ascii="Times New Roman" w:hAnsi="Times New Roman" w:cs="Times New Roman"/>
          <w:sz w:val="20"/>
          <w:szCs w:val="20"/>
          <w:lang w:eastAsia="ru-RU"/>
        </w:rPr>
        <w:t>5</w:t>
      </w:r>
      <w:r w:rsidRPr="00160118">
        <w:rPr>
          <w:rFonts w:ascii="Times New Roman" w:hAnsi="Times New Roman" w:cs="Times New Roman"/>
          <w:sz w:val="20"/>
          <w:szCs w:val="20"/>
          <w:lang w:eastAsia="ru-RU"/>
        </w:rPr>
        <w:t>. Все изменения и дополнения к настоящему Договору будут действительны, если они совершены в письменной форме и подписаны Сторонами, за исключением изменения</w:t>
      </w:r>
      <w:r w:rsidR="00087371" w:rsidRPr="00160118">
        <w:rPr>
          <w:rFonts w:ascii="Times New Roman" w:hAnsi="Times New Roman" w:cs="Times New Roman"/>
          <w:sz w:val="20"/>
          <w:szCs w:val="20"/>
          <w:lang w:eastAsia="ru-RU"/>
        </w:rPr>
        <w:t xml:space="preserve"> размера платы за услуги</w:t>
      </w:r>
      <w:r w:rsidRPr="00160118">
        <w:rPr>
          <w:rFonts w:ascii="Times New Roman" w:hAnsi="Times New Roman" w:cs="Times New Roman"/>
          <w:sz w:val="20"/>
          <w:szCs w:val="20"/>
          <w:lang w:eastAsia="ru-RU"/>
        </w:rPr>
        <w:t xml:space="preserve">, предусмотренного </w:t>
      </w:r>
      <w:r w:rsidR="00087371" w:rsidRPr="00160118">
        <w:rPr>
          <w:rFonts w:ascii="Times New Roman" w:hAnsi="Times New Roman" w:cs="Times New Roman"/>
          <w:sz w:val="20"/>
          <w:szCs w:val="20"/>
          <w:lang w:eastAsia="ru-RU"/>
        </w:rPr>
        <w:br/>
      </w:r>
      <w:r w:rsidRPr="00160118">
        <w:rPr>
          <w:rFonts w:ascii="Times New Roman" w:hAnsi="Times New Roman" w:cs="Times New Roman"/>
          <w:sz w:val="20"/>
          <w:szCs w:val="20"/>
          <w:lang w:eastAsia="ru-RU"/>
        </w:rPr>
        <w:t>п. 3.3. настоящего Договора.</w:t>
      </w:r>
    </w:p>
    <w:p w14:paraId="7776F6F1" w14:textId="4024F168" w:rsidR="00990FAA" w:rsidRPr="00160118" w:rsidRDefault="00990FAA" w:rsidP="005A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CABF8EA" w14:textId="666881A0" w:rsidR="00505987" w:rsidRPr="00160118" w:rsidRDefault="00505987" w:rsidP="005A69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0118">
        <w:rPr>
          <w:rFonts w:ascii="Times New Roman" w:hAnsi="Times New Roman" w:cs="Times New Roman"/>
          <w:sz w:val="20"/>
          <w:szCs w:val="20"/>
        </w:rPr>
        <w:t xml:space="preserve">Приложение № 1 - </w:t>
      </w:r>
      <w:r w:rsidRPr="00160118">
        <w:rPr>
          <w:rFonts w:ascii="Times New Roman" w:hAnsi="Times New Roman" w:cs="Times New Roman"/>
          <w:color w:val="000000" w:themeColor="text1"/>
          <w:sz w:val="20"/>
          <w:szCs w:val="20"/>
        </w:rPr>
        <w:t>Правила использования торгового места на Преображенском рынке</w:t>
      </w:r>
      <w:r w:rsidR="008B5FBF" w:rsidRPr="0016011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644DFD84" w14:textId="6C79271C" w:rsidR="00505987" w:rsidRPr="00160118" w:rsidRDefault="00505987" w:rsidP="005A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C58B62E" w14:textId="77777777" w:rsidR="001A6A5B" w:rsidRPr="00160118" w:rsidRDefault="001A6A5B" w:rsidP="005A6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EC6B45" w14:textId="0C0B7228" w:rsidR="00990FAA" w:rsidRPr="00160118" w:rsidRDefault="00990FAA" w:rsidP="005A6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60118">
        <w:rPr>
          <w:rFonts w:ascii="Times New Roman" w:hAnsi="Times New Roman" w:cs="Times New Roman"/>
          <w:b/>
          <w:bCs/>
          <w:sz w:val="20"/>
          <w:szCs w:val="20"/>
        </w:rPr>
        <w:t>9. Реквизиты и подписи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EA6F51" w:rsidRPr="00160118" w14:paraId="1E8DEF9B" w14:textId="77777777" w:rsidTr="00914A32">
        <w:tc>
          <w:tcPr>
            <w:tcW w:w="4672" w:type="dxa"/>
          </w:tcPr>
          <w:p w14:paraId="49009848" w14:textId="7FF89814" w:rsidR="00B826B4" w:rsidRPr="00160118" w:rsidRDefault="00B826B4" w:rsidP="005A69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01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Управляющая компания</w:t>
            </w:r>
          </w:p>
        </w:tc>
        <w:tc>
          <w:tcPr>
            <w:tcW w:w="4672" w:type="dxa"/>
          </w:tcPr>
          <w:p w14:paraId="36DEDB40" w14:textId="13652415" w:rsidR="00B826B4" w:rsidRPr="00160118" w:rsidRDefault="00B826B4" w:rsidP="005A69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01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Продавец</w:t>
            </w:r>
            <w:r w:rsidR="006D4B8A" w:rsidRPr="00160118"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B826B4" w:rsidRPr="00160118" w14:paraId="5695BF5E" w14:textId="77777777" w:rsidTr="00914A32">
        <w:tc>
          <w:tcPr>
            <w:tcW w:w="4672" w:type="dxa"/>
            <w:vAlign w:val="center"/>
          </w:tcPr>
          <w:p w14:paraId="462DE07B" w14:textId="6F622622" w:rsidR="00B826B4" w:rsidRPr="00160118" w:rsidRDefault="00D5624F" w:rsidP="005A69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Общество с ограниченной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ответственностью</w:t>
            </w:r>
            <w:r w:rsidR="00B826B4" w:rsidRPr="001601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«</w:t>
            </w:r>
            <w:proofErr w:type="gramEnd"/>
            <w:r w:rsidR="006041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Агенда</w:t>
            </w:r>
            <w:r w:rsidR="00B826B4" w:rsidRPr="001601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  <w:p w14:paraId="690999FC" w14:textId="77777777" w:rsidR="00B826B4" w:rsidRPr="00160118" w:rsidRDefault="00B826B4" w:rsidP="005A69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01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Адрес местонахождения: </w:t>
            </w:r>
          </w:p>
          <w:p w14:paraId="6F8E79C4" w14:textId="77777777" w:rsidR="00604110" w:rsidRDefault="00604110" w:rsidP="005A69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041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123557, Город Москва, </w:t>
            </w:r>
            <w:proofErr w:type="spellStart"/>
            <w:r w:rsidRPr="006041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вн.тер.г</w:t>
            </w:r>
            <w:proofErr w:type="spellEnd"/>
            <w:r w:rsidRPr="006041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муниципальный округ Пресненский, Электрический переулок, д. 3/10, стр. 1, кв. </w:t>
            </w:r>
            <w:proofErr w:type="spellStart"/>
            <w:r w:rsidRPr="006041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помещ</w:t>
            </w:r>
            <w:proofErr w:type="spellEnd"/>
            <w:r w:rsidRPr="006041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2/1</w:t>
            </w:r>
          </w:p>
          <w:p w14:paraId="0CDDCD78" w14:textId="77777777" w:rsidR="00604110" w:rsidRDefault="00914A32" w:rsidP="005A69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1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ОГРН </w:t>
            </w:r>
            <w:r w:rsidR="00604110" w:rsidRPr="006041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1187746674378</w:t>
            </w:r>
          </w:p>
          <w:p w14:paraId="11C2C249" w14:textId="78DB371A" w:rsidR="00914A32" w:rsidRPr="00160118" w:rsidRDefault="00914A32" w:rsidP="005A69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01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ОКПО 03998660</w:t>
            </w:r>
          </w:p>
          <w:p w14:paraId="5E8FC519" w14:textId="77777777" w:rsidR="009C482F" w:rsidRPr="009C482F" w:rsidRDefault="00B826B4" w:rsidP="009C48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01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="00604110" w:rsidRPr="006041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9701114267</w:t>
            </w:r>
            <w:r w:rsidRPr="001601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КПП </w:t>
            </w:r>
            <w:r w:rsidR="00604110" w:rsidRPr="006041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770301001</w:t>
            </w:r>
            <w:r w:rsidRPr="001601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Pr="001601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="009C482F" w:rsidRPr="009C482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р/с 40602810902740000000</w:t>
            </w:r>
          </w:p>
          <w:p w14:paraId="4C893F5A" w14:textId="77777777" w:rsidR="009C482F" w:rsidRPr="009C482F" w:rsidRDefault="009C482F" w:rsidP="009C48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482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АО "АЛЬФА-БАНК"</w:t>
            </w:r>
          </w:p>
          <w:p w14:paraId="48502F6B" w14:textId="77777777" w:rsidR="009C482F" w:rsidRPr="009C482F" w:rsidRDefault="009C482F" w:rsidP="009C48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482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БИК 044525593, </w:t>
            </w:r>
          </w:p>
          <w:p w14:paraId="4737FFE6" w14:textId="77777777" w:rsidR="009C482F" w:rsidRPr="009C482F" w:rsidRDefault="009C482F" w:rsidP="009C48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482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к/с 30101810200000000593</w:t>
            </w:r>
          </w:p>
          <w:p w14:paraId="147214C7" w14:textId="4A610733" w:rsidR="00604110" w:rsidRPr="00160118" w:rsidRDefault="00604110" w:rsidP="005A69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377733EE" w14:textId="003D9326" w:rsidR="00D72E7A" w:rsidRPr="00160118" w:rsidRDefault="00467576" w:rsidP="005A69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01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</w:t>
            </w:r>
            <w:r w:rsidR="00D72E7A" w:rsidRPr="001601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енеральн</w:t>
            </w:r>
            <w:r w:rsidRPr="001601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ый</w:t>
            </w:r>
            <w:r w:rsidR="00D72E7A" w:rsidRPr="001601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директор</w:t>
            </w:r>
          </w:p>
          <w:p w14:paraId="730FF305" w14:textId="7BFE0891" w:rsidR="00D72E7A" w:rsidRPr="00160118" w:rsidRDefault="00604110" w:rsidP="005A69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Володина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Н.А.</w:t>
            </w:r>
            <w:proofErr w:type="gramEnd"/>
          </w:p>
          <w:p w14:paraId="48694F1D" w14:textId="77777777" w:rsidR="003D3011" w:rsidRPr="00160118" w:rsidRDefault="003D3011" w:rsidP="005A69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1E19883" w14:textId="45EB048C" w:rsidR="00B826B4" w:rsidRPr="00160118" w:rsidRDefault="00D72E7A" w:rsidP="005A69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01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______________________________________</w:t>
            </w:r>
          </w:p>
        </w:tc>
        <w:tc>
          <w:tcPr>
            <w:tcW w:w="4672" w:type="dxa"/>
          </w:tcPr>
          <w:p w14:paraId="66A4AD35" w14:textId="77777777" w:rsidR="00B826B4" w:rsidRPr="00160118" w:rsidRDefault="00B826B4" w:rsidP="005A69C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DC094F" w14:textId="7D1D184D" w:rsidR="00C41460" w:rsidRPr="00160118" w:rsidRDefault="00C41460" w:rsidP="005A6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03A3D14" w14:textId="77777777" w:rsidR="00C41460" w:rsidRPr="00160118" w:rsidRDefault="00C41460" w:rsidP="005A69C8">
      <w:pPr>
        <w:rPr>
          <w:rFonts w:ascii="Times New Roman" w:hAnsi="Times New Roman" w:cs="Times New Roman"/>
          <w:sz w:val="20"/>
          <w:szCs w:val="20"/>
        </w:rPr>
      </w:pPr>
      <w:r w:rsidRPr="00160118">
        <w:rPr>
          <w:rFonts w:ascii="Times New Roman" w:hAnsi="Times New Roman" w:cs="Times New Roman"/>
          <w:sz w:val="20"/>
          <w:szCs w:val="20"/>
        </w:rPr>
        <w:br w:type="page"/>
      </w:r>
    </w:p>
    <w:p w14:paraId="0F329AEE" w14:textId="24A6A5B0" w:rsidR="00105072" w:rsidRPr="00160118" w:rsidRDefault="00105072" w:rsidP="005A69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60118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14:paraId="5970B75F" w14:textId="282F0743" w:rsidR="00105072" w:rsidRPr="00160118" w:rsidRDefault="00105072" w:rsidP="005A69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60118">
        <w:rPr>
          <w:rFonts w:ascii="Times New Roman" w:hAnsi="Times New Roman" w:cs="Times New Roman"/>
          <w:sz w:val="20"/>
          <w:szCs w:val="20"/>
        </w:rPr>
        <w:t>к договору о предоставлении торгового места</w:t>
      </w:r>
    </w:p>
    <w:p w14:paraId="2F366344" w14:textId="158AA882" w:rsidR="00105072" w:rsidRPr="00160118" w:rsidRDefault="00105072" w:rsidP="005A69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60118">
        <w:rPr>
          <w:rFonts w:ascii="Times New Roman" w:hAnsi="Times New Roman" w:cs="Times New Roman"/>
          <w:sz w:val="20"/>
          <w:szCs w:val="20"/>
        </w:rPr>
        <w:t>№ ____ от «__</w:t>
      </w:r>
      <w:proofErr w:type="gramStart"/>
      <w:r w:rsidRPr="00160118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160118">
        <w:rPr>
          <w:rFonts w:ascii="Times New Roman" w:hAnsi="Times New Roman" w:cs="Times New Roman"/>
          <w:sz w:val="20"/>
          <w:szCs w:val="20"/>
        </w:rPr>
        <w:t>_____________20___ г.</w:t>
      </w:r>
    </w:p>
    <w:p w14:paraId="1EE1E7FC" w14:textId="77777777" w:rsidR="00105072" w:rsidRPr="00160118" w:rsidRDefault="00105072" w:rsidP="005A69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44A168F1" w14:textId="74F45778" w:rsidR="000642E3" w:rsidRPr="00160118" w:rsidRDefault="000642E3" w:rsidP="005A69C8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16011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Правила использовани</w:t>
      </w:r>
      <w:r w:rsidR="00D4229F" w:rsidRPr="0016011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и </w:t>
      </w:r>
      <w:r w:rsidRPr="0016011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торгового места на Преображенском рынке</w:t>
      </w:r>
    </w:p>
    <w:p w14:paraId="5AF4B0BC" w14:textId="77777777" w:rsidR="00105072" w:rsidRPr="00160118" w:rsidRDefault="00105072" w:rsidP="005A69C8">
      <w:pPr>
        <w:pStyle w:val="a5"/>
        <w:spacing w:after="60" w:line="240" w:lineRule="auto"/>
        <w:ind w:left="0" w:firstLine="284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:lang w:eastAsia="ru-RU"/>
        </w:rPr>
      </w:pPr>
    </w:p>
    <w:p w14:paraId="017B47EF" w14:textId="42DE0997" w:rsidR="00C41460" w:rsidRPr="000B3824" w:rsidRDefault="00C41460" w:rsidP="005A69C8">
      <w:pPr>
        <w:pStyle w:val="a5"/>
        <w:spacing w:after="60" w:line="240" w:lineRule="auto"/>
        <w:ind w:left="0" w:firstLine="284"/>
        <w:jc w:val="center"/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  <w:lang w:eastAsia="ru-RU"/>
        </w:rPr>
      </w:pPr>
      <w:r w:rsidRPr="000B3824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  <w:lang w:eastAsia="ru-RU"/>
        </w:rPr>
        <w:t xml:space="preserve">Продавец </w:t>
      </w:r>
      <w:r w:rsidR="00D4229F" w:rsidRPr="000B3824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  <w:lang w:eastAsia="ru-RU"/>
        </w:rPr>
        <w:t xml:space="preserve">при использовании торгового места (далее – ТМ) </w:t>
      </w:r>
      <w:r w:rsidRPr="000B3824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  <w:lang w:eastAsia="ru-RU"/>
        </w:rPr>
        <w:t>обязан:</w:t>
      </w:r>
    </w:p>
    <w:p w14:paraId="2C667D7E" w14:textId="77777777" w:rsidR="00C41460" w:rsidRPr="000B3824" w:rsidRDefault="00C41460" w:rsidP="005A69C8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r w:rsidRPr="000B3824">
        <w:rPr>
          <w:rFonts w:ascii="Times New Roman" w:hAnsi="Times New Roman" w:cs="Times New Roman"/>
          <w:sz w:val="18"/>
          <w:szCs w:val="18"/>
        </w:rPr>
        <w:t xml:space="preserve">Соблюдать условия техники безопасности, определенные в действующем законодательстве Российской Федерации, правилах или предписаниях, в </w:t>
      </w:r>
      <w:proofErr w:type="gramStart"/>
      <w:r w:rsidRPr="000B3824">
        <w:rPr>
          <w:rFonts w:ascii="Times New Roman" w:hAnsi="Times New Roman" w:cs="Times New Roman"/>
          <w:sz w:val="18"/>
          <w:szCs w:val="18"/>
        </w:rPr>
        <w:t>т.ч.</w:t>
      </w:r>
      <w:proofErr w:type="gramEnd"/>
      <w:r w:rsidRPr="000B3824">
        <w:rPr>
          <w:rFonts w:ascii="Times New Roman" w:hAnsi="Times New Roman" w:cs="Times New Roman"/>
          <w:sz w:val="18"/>
          <w:szCs w:val="18"/>
        </w:rPr>
        <w:t xml:space="preserve"> установленных Управляющей компанией в виде письменных документов, а также строго соблюдать иные правила, установленные приказами Управляющей компании.</w:t>
      </w:r>
    </w:p>
    <w:p w14:paraId="72E902AB" w14:textId="77777777" w:rsidR="00C41460" w:rsidRPr="000B3824" w:rsidRDefault="00C41460" w:rsidP="005A69C8">
      <w:pPr>
        <w:pStyle w:val="af"/>
        <w:numPr>
          <w:ilvl w:val="0"/>
          <w:numId w:val="3"/>
        </w:numPr>
        <w:spacing w:before="0" w:beforeAutospacing="0" w:after="60" w:afterAutospacing="0"/>
        <w:ind w:firstLine="709"/>
        <w:jc w:val="both"/>
        <w:textAlignment w:val="baseline"/>
        <w:rPr>
          <w:color w:val="000000"/>
          <w:sz w:val="18"/>
          <w:szCs w:val="18"/>
        </w:rPr>
      </w:pPr>
      <w:r w:rsidRPr="000B3824">
        <w:rPr>
          <w:sz w:val="18"/>
          <w:szCs w:val="18"/>
        </w:rPr>
        <w:t>Соблюдать правила пожарной и электрической безопасности на ТМ в соответствии</w:t>
      </w:r>
      <w:r w:rsidRPr="000B3824">
        <w:rPr>
          <w:color w:val="000000"/>
          <w:sz w:val="18"/>
          <w:szCs w:val="18"/>
        </w:rPr>
        <w:t xml:space="preserve"> с действующим законодательством</w:t>
      </w:r>
      <w:r w:rsidRPr="000B3824">
        <w:rPr>
          <w:sz w:val="18"/>
          <w:szCs w:val="18"/>
        </w:rPr>
        <w:t xml:space="preserve"> Российской Федерации, правилами или предписаниями, в </w:t>
      </w:r>
      <w:proofErr w:type="gramStart"/>
      <w:r w:rsidRPr="000B3824">
        <w:rPr>
          <w:sz w:val="18"/>
          <w:szCs w:val="18"/>
        </w:rPr>
        <w:t>т.ч.</w:t>
      </w:r>
      <w:proofErr w:type="gramEnd"/>
      <w:r w:rsidRPr="000B3824">
        <w:rPr>
          <w:sz w:val="18"/>
          <w:szCs w:val="18"/>
        </w:rPr>
        <w:t xml:space="preserve"> установленными Управляющей компанией в виде письменных документов.</w:t>
      </w:r>
      <w:r w:rsidRPr="000B3824">
        <w:rPr>
          <w:color w:val="000000"/>
          <w:sz w:val="18"/>
          <w:szCs w:val="18"/>
        </w:rPr>
        <w:t xml:space="preserve"> </w:t>
      </w:r>
    </w:p>
    <w:p w14:paraId="7018474A" w14:textId="77777777" w:rsidR="00C41460" w:rsidRPr="000B3824" w:rsidRDefault="00C41460" w:rsidP="005A69C8">
      <w:pPr>
        <w:pStyle w:val="af"/>
        <w:numPr>
          <w:ilvl w:val="0"/>
          <w:numId w:val="3"/>
        </w:numPr>
        <w:spacing w:before="0" w:beforeAutospacing="0" w:after="60" w:afterAutospacing="0"/>
        <w:ind w:firstLine="709"/>
        <w:jc w:val="both"/>
        <w:textAlignment w:val="baseline"/>
        <w:rPr>
          <w:color w:val="000000"/>
          <w:sz w:val="18"/>
          <w:szCs w:val="18"/>
        </w:rPr>
      </w:pPr>
      <w:r w:rsidRPr="000B3824">
        <w:rPr>
          <w:sz w:val="18"/>
          <w:szCs w:val="18"/>
        </w:rPr>
        <w:t xml:space="preserve">Обеспечить соответствие ТМ всем нормам пожарной безопасности, электробезопасности и охраны труда. Соблюдать меры пожарной безопасности при эксплуатации электроприборов (компьютеров, кондиционеров, холодильников, чайников, светильников и другого имеющегося оборудования), предметов бытовой химии, а также при проведении работ с легковоспламеняющимися и горючими жидкостями, горючими материалами, другими пожароопасными веществами. </w:t>
      </w:r>
    </w:p>
    <w:p w14:paraId="6E73D4BF" w14:textId="77777777" w:rsidR="00C41460" w:rsidRPr="000B3824" w:rsidRDefault="00C41460" w:rsidP="005A69C8">
      <w:pPr>
        <w:pStyle w:val="af"/>
        <w:numPr>
          <w:ilvl w:val="0"/>
          <w:numId w:val="3"/>
        </w:numPr>
        <w:spacing w:before="0" w:beforeAutospacing="0" w:after="60" w:afterAutospacing="0"/>
        <w:ind w:firstLine="709"/>
        <w:jc w:val="both"/>
        <w:textAlignment w:val="baseline"/>
        <w:rPr>
          <w:color w:val="000000"/>
          <w:sz w:val="18"/>
          <w:szCs w:val="18"/>
        </w:rPr>
      </w:pPr>
      <w:r w:rsidRPr="000B3824">
        <w:rPr>
          <w:sz w:val="18"/>
          <w:szCs w:val="18"/>
        </w:rPr>
        <w:t xml:space="preserve">Назначить ответственного за пожарную безопасность, электробезопасность и охрану труда в занимаемом ТМ. Копию приказа Продавец обязан предоставить в Управляющую компанию. </w:t>
      </w:r>
    </w:p>
    <w:p w14:paraId="6CB58EC2" w14:textId="77777777" w:rsidR="00C41460" w:rsidRPr="000B3824" w:rsidRDefault="00C41460" w:rsidP="005A69C8">
      <w:pPr>
        <w:pStyle w:val="af"/>
        <w:numPr>
          <w:ilvl w:val="0"/>
          <w:numId w:val="3"/>
        </w:numPr>
        <w:spacing w:before="0" w:beforeAutospacing="0" w:after="60" w:afterAutospacing="0"/>
        <w:ind w:firstLine="709"/>
        <w:jc w:val="both"/>
        <w:textAlignment w:val="baseline"/>
        <w:rPr>
          <w:sz w:val="18"/>
          <w:szCs w:val="18"/>
        </w:rPr>
      </w:pPr>
      <w:r w:rsidRPr="000B3824">
        <w:rPr>
          <w:sz w:val="18"/>
          <w:szCs w:val="18"/>
        </w:rPr>
        <w:t xml:space="preserve">Установить порядок обесточивания электрооборудования в случае возникновения пожара, а также по окончании рабочего дня. </w:t>
      </w:r>
    </w:p>
    <w:p w14:paraId="0C328D8F" w14:textId="77777777" w:rsidR="00C41460" w:rsidRPr="000B3824" w:rsidRDefault="00C41460" w:rsidP="005A69C8">
      <w:pPr>
        <w:pStyle w:val="af"/>
        <w:numPr>
          <w:ilvl w:val="0"/>
          <w:numId w:val="3"/>
        </w:numPr>
        <w:spacing w:before="0" w:beforeAutospacing="0" w:after="60" w:afterAutospacing="0"/>
        <w:ind w:firstLine="709"/>
        <w:jc w:val="both"/>
        <w:textAlignment w:val="baseline"/>
        <w:rPr>
          <w:color w:val="000000"/>
          <w:sz w:val="18"/>
          <w:szCs w:val="18"/>
        </w:rPr>
      </w:pPr>
      <w:r w:rsidRPr="000B3824">
        <w:rPr>
          <w:sz w:val="18"/>
          <w:szCs w:val="18"/>
        </w:rPr>
        <w:t xml:space="preserve">При наличии оборудования, критичного к внезапному отключению электропитания (потеря информации, выход из строя контрольно-кассовых аппаратов, компьютеров и </w:t>
      </w:r>
      <w:proofErr w:type="gramStart"/>
      <w:r w:rsidRPr="000B3824">
        <w:rPr>
          <w:sz w:val="18"/>
          <w:szCs w:val="18"/>
        </w:rPr>
        <w:t>т.д.</w:t>
      </w:r>
      <w:proofErr w:type="gramEnd"/>
      <w:r w:rsidRPr="000B3824">
        <w:rPr>
          <w:sz w:val="18"/>
          <w:szCs w:val="18"/>
        </w:rPr>
        <w:t>), за свой счет установить источник бесперебойного питания (ИБП), позволяющий корректно завершить работу приборов.</w:t>
      </w:r>
    </w:p>
    <w:p w14:paraId="0A6D5BC7" w14:textId="77777777" w:rsidR="00C41460" w:rsidRPr="000B3824" w:rsidRDefault="00C41460" w:rsidP="005A69C8">
      <w:pPr>
        <w:pStyle w:val="af"/>
        <w:numPr>
          <w:ilvl w:val="0"/>
          <w:numId w:val="3"/>
        </w:numPr>
        <w:spacing w:before="0" w:beforeAutospacing="0" w:after="60" w:afterAutospacing="0"/>
        <w:ind w:firstLine="709"/>
        <w:jc w:val="both"/>
        <w:textAlignment w:val="baseline"/>
        <w:rPr>
          <w:color w:val="000000"/>
          <w:sz w:val="18"/>
          <w:szCs w:val="18"/>
        </w:rPr>
      </w:pPr>
      <w:r w:rsidRPr="000B3824">
        <w:rPr>
          <w:color w:val="000000"/>
          <w:sz w:val="18"/>
          <w:szCs w:val="18"/>
        </w:rPr>
        <w:t>Проводить обучение и инструктаж своих сотрудников по вопросам соблюдения пожарной безопасности и действиям в случае возникновения пожара.</w:t>
      </w:r>
    </w:p>
    <w:p w14:paraId="206696F2" w14:textId="77777777" w:rsidR="00C41460" w:rsidRPr="000B3824" w:rsidRDefault="00C41460" w:rsidP="005A69C8">
      <w:pPr>
        <w:pStyle w:val="a5"/>
        <w:numPr>
          <w:ilvl w:val="0"/>
          <w:numId w:val="3"/>
        </w:numPr>
        <w:spacing w:after="60" w:line="240" w:lineRule="auto"/>
        <w:ind w:firstLine="709"/>
        <w:jc w:val="both"/>
        <w:rPr>
          <w:rStyle w:val="blk"/>
          <w:rFonts w:ascii="Times New Roman" w:hAnsi="Times New Roman" w:cs="Times New Roman"/>
          <w:sz w:val="18"/>
          <w:szCs w:val="18"/>
        </w:rPr>
      </w:pPr>
      <w:r w:rsidRPr="000B3824">
        <w:rPr>
          <w:rStyle w:val="blk"/>
          <w:rFonts w:ascii="Times New Roman" w:hAnsi="Times New Roman" w:cs="Times New Roman"/>
          <w:sz w:val="18"/>
          <w:szCs w:val="18"/>
        </w:rPr>
        <w:t>Проводить осмотр, очистку светильников и ремонт сети электрического освещения на ТМ.</w:t>
      </w:r>
    </w:p>
    <w:p w14:paraId="1AB9777E" w14:textId="77777777" w:rsidR="00C41460" w:rsidRPr="000B3824" w:rsidRDefault="00C41460" w:rsidP="005A69C8">
      <w:pPr>
        <w:pStyle w:val="af"/>
        <w:numPr>
          <w:ilvl w:val="0"/>
          <w:numId w:val="3"/>
        </w:numPr>
        <w:spacing w:before="0" w:beforeAutospacing="0" w:after="60" w:afterAutospacing="0"/>
        <w:ind w:firstLine="709"/>
        <w:jc w:val="both"/>
        <w:textAlignment w:val="baseline"/>
        <w:rPr>
          <w:color w:val="000000"/>
          <w:sz w:val="18"/>
          <w:szCs w:val="18"/>
        </w:rPr>
      </w:pPr>
      <w:r w:rsidRPr="000B3824">
        <w:rPr>
          <w:color w:val="000000"/>
          <w:sz w:val="18"/>
          <w:szCs w:val="18"/>
        </w:rPr>
        <w:t>Обеспечивать надлежащую работу системы АПС, противопожарного оборудования и аварийных датчиков, в случае если они установлены на ТМ.</w:t>
      </w:r>
    </w:p>
    <w:p w14:paraId="32FF80E6" w14:textId="77777777" w:rsidR="004D4248" w:rsidRPr="000B3824" w:rsidRDefault="00C41460" w:rsidP="005A69C8">
      <w:pPr>
        <w:pStyle w:val="af"/>
        <w:numPr>
          <w:ilvl w:val="0"/>
          <w:numId w:val="3"/>
        </w:numPr>
        <w:spacing w:before="0" w:beforeAutospacing="0" w:after="60" w:afterAutospacing="0"/>
        <w:ind w:firstLine="709"/>
        <w:jc w:val="both"/>
        <w:textAlignment w:val="baseline"/>
        <w:rPr>
          <w:color w:val="000000"/>
          <w:sz w:val="18"/>
          <w:szCs w:val="18"/>
        </w:rPr>
      </w:pPr>
      <w:r w:rsidRPr="000B3824">
        <w:rPr>
          <w:color w:val="000000"/>
          <w:sz w:val="18"/>
          <w:szCs w:val="18"/>
        </w:rPr>
        <w:t xml:space="preserve">Уведомлять Управляющую компанию о проведении любых работ на ТМ. </w:t>
      </w:r>
    </w:p>
    <w:p w14:paraId="566C2154" w14:textId="4AB23DF3" w:rsidR="00C41460" w:rsidRPr="000B3824" w:rsidRDefault="00C41460" w:rsidP="005A69C8">
      <w:pPr>
        <w:pStyle w:val="af"/>
        <w:numPr>
          <w:ilvl w:val="0"/>
          <w:numId w:val="3"/>
        </w:numPr>
        <w:spacing w:before="0" w:beforeAutospacing="0" w:after="60" w:afterAutospacing="0"/>
        <w:ind w:firstLine="709"/>
        <w:jc w:val="both"/>
        <w:textAlignment w:val="baseline"/>
        <w:rPr>
          <w:color w:val="000000"/>
          <w:sz w:val="18"/>
          <w:szCs w:val="18"/>
        </w:rPr>
      </w:pPr>
      <w:r w:rsidRPr="000B3824">
        <w:rPr>
          <w:sz w:val="18"/>
          <w:szCs w:val="18"/>
        </w:rPr>
        <w:t xml:space="preserve">Предварительно согласовывать с Управляющей компанией возможность и порядок установки и использования дополнительных </w:t>
      </w:r>
      <w:proofErr w:type="spellStart"/>
      <w:r w:rsidRPr="000B3824">
        <w:rPr>
          <w:sz w:val="18"/>
          <w:szCs w:val="18"/>
        </w:rPr>
        <w:t>электропотребляющих</w:t>
      </w:r>
      <w:proofErr w:type="spellEnd"/>
      <w:r w:rsidRPr="000B3824">
        <w:rPr>
          <w:sz w:val="18"/>
          <w:szCs w:val="18"/>
        </w:rPr>
        <w:t xml:space="preserve"> устройств на ТМ.</w:t>
      </w:r>
    </w:p>
    <w:p w14:paraId="0D476C3C" w14:textId="77777777" w:rsidR="00C41460" w:rsidRPr="000B3824" w:rsidRDefault="00C41460" w:rsidP="005A69C8">
      <w:pPr>
        <w:pStyle w:val="af"/>
        <w:numPr>
          <w:ilvl w:val="0"/>
          <w:numId w:val="3"/>
        </w:numPr>
        <w:autoSpaceDE w:val="0"/>
        <w:autoSpaceDN w:val="0"/>
        <w:adjustRightInd w:val="0"/>
        <w:spacing w:before="0" w:beforeAutospacing="0" w:after="60" w:afterAutospacing="0"/>
        <w:ind w:firstLine="709"/>
        <w:jc w:val="both"/>
        <w:textAlignment w:val="baseline"/>
        <w:rPr>
          <w:sz w:val="18"/>
          <w:szCs w:val="18"/>
        </w:rPr>
      </w:pPr>
      <w:r w:rsidRPr="000B3824">
        <w:rPr>
          <w:sz w:val="18"/>
          <w:szCs w:val="18"/>
        </w:rPr>
        <w:t xml:space="preserve">Обеспечивать наличие и исправность огнетушителей, периодичность их осмотра и проверки, а также своевременную перезарядку огнетушителей на договорной основе со специализированной организацией. </w:t>
      </w:r>
      <w:r w:rsidRPr="000B3824">
        <w:rPr>
          <w:color w:val="000000"/>
          <w:sz w:val="18"/>
          <w:szCs w:val="18"/>
        </w:rPr>
        <w:t xml:space="preserve">Размещать огнетушители в легкодоступных местах и в зоне видимости. </w:t>
      </w:r>
    </w:p>
    <w:p w14:paraId="080FEFAD" w14:textId="77777777" w:rsidR="00C41460" w:rsidRPr="000B3824" w:rsidRDefault="00C41460" w:rsidP="005A69C8">
      <w:pPr>
        <w:pStyle w:val="af"/>
        <w:numPr>
          <w:ilvl w:val="0"/>
          <w:numId w:val="3"/>
        </w:numPr>
        <w:spacing w:before="0" w:beforeAutospacing="0" w:after="60" w:afterAutospacing="0"/>
        <w:ind w:firstLine="709"/>
        <w:jc w:val="both"/>
        <w:textAlignment w:val="baseline"/>
        <w:rPr>
          <w:color w:val="000000"/>
          <w:sz w:val="18"/>
          <w:szCs w:val="18"/>
        </w:rPr>
      </w:pPr>
      <w:r w:rsidRPr="000B3824">
        <w:rPr>
          <w:color w:val="000000"/>
          <w:sz w:val="18"/>
          <w:szCs w:val="18"/>
        </w:rPr>
        <w:t>Оставлять свободными для прохода в течение всего времени пожарные и эвакуационные выходы и коридоры. В случае заграждения эвакуационных выходов или создания помех функционированию противопожарного оборудования Продавец, создающий подобные препятствия или наносящий ущерб оборудованию, несет ответственность за все последствия. В этом случае Управляющая компания вправе применить штрафные санкции к нарушившему их Продавцу.</w:t>
      </w:r>
    </w:p>
    <w:p w14:paraId="1D9D272B" w14:textId="30F4714B" w:rsidR="00A16AE1" w:rsidRPr="000B3824" w:rsidRDefault="00A16AE1" w:rsidP="005A69C8">
      <w:pPr>
        <w:pStyle w:val="af"/>
        <w:numPr>
          <w:ilvl w:val="0"/>
          <w:numId w:val="3"/>
        </w:numPr>
        <w:spacing w:before="0" w:beforeAutospacing="0" w:after="60" w:afterAutospacing="0"/>
        <w:ind w:firstLine="709"/>
        <w:jc w:val="both"/>
        <w:textAlignment w:val="baseline"/>
        <w:rPr>
          <w:sz w:val="18"/>
          <w:szCs w:val="18"/>
        </w:rPr>
      </w:pPr>
      <w:bookmarkStart w:id="7" w:name="_Hlk62740108"/>
      <w:r w:rsidRPr="000B3824">
        <w:rPr>
          <w:sz w:val="18"/>
          <w:szCs w:val="18"/>
        </w:rPr>
        <w:t>На торговом месте должны находиться:</w:t>
      </w:r>
    </w:p>
    <w:p w14:paraId="31EBF088" w14:textId="77777777" w:rsidR="00A16AE1" w:rsidRPr="000B3824" w:rsidRDefault="00A16AE1" w:rsidP="005A69C8">
      <w:pPr>
        <w:pStyle w:val="af"/>
        <w:spacing w:before="0" w:beforeAutospacing="0" w:after="60" w:afterAutospacing="0"/>
        <w:ind w:left="709"/>
        <w:jc w:val="both"/>
        <w:textAlignment w:val="baseline"/>
        <w:rPr>
          <w:sz w:val="18"/>
          <w:szCs w:val="18"/>
        </w:rPr>
      </w:pPr>
      <w:r w:rsidRPr="000B3824">
        <w:rPr>
          <w:sz w:val="18"/>
          <w:szCs w:val="18"/>
        </w:rPr>
        <w:t>- Договор на техническое обслуживание систем противопожарной защиты объекта (система пожарной сигнализации, система оповещения людей при пожаре).</w:t>
      </w:r>
    </w:p>
    <w:p w14:paraId="43775BA7" w14:textId="77777777" w:rsidR="00A16AE1" w:rsidRPr="000B3824" w:rsidRDefault="00A16AE1" w:rsidP="005A69C8">
      <w:pPr>
        <w:pStyle w:val="af"/>
        <w:spacing w:before="0" w:beforeAutospacing="0" w:after="60" w:afterAutospacing="0"/>
        <w:ind w:left="709"/>
        <w:jc w:val="both"/>
        <w:textAlignment w:val="baseline"/>
        <w:rPr>
          <w:sz w:val="18"/>
          <w:szCs w:val="18"/>
        </w:rPr>
      </w:pPr>
      <w:r w:rsidRPr="000B3824">
        <w:rPr>
          <w:sz w:val="18"/>
          <w:szCs w:val="18"/>
        </w:rPr>
        <w:t>- Журнал эксплуатации систем противопожарной защиты (заполняет и ведет обслуживающая организация).</w:t>
      </w:r>
    </w:p>
    <w:p w14:paraId="5503E07C" w14:textId="77777777" w:rsidR="00A16AE1" w:rsidRPr="000B3824" w:rsidRDefault="00A16AE1" w:rsidP="005A69C8">
      <w:pPr>
        <w:pStyle w:val="af"/>
        <w:spacing w:before="0" w:beforeAutospacing="0" w:after="60" w:afterAutospacing="0"/>
        <w:ind w:left="709"/>
        <w:jc w:val="both"/>
        <w:textAlignment w:val="baseline"/>
        <w:rPr>
          <w:sz w:val="18"/>
          <w:szCs w:val="18"/>
        </w:rPr>
      </w:pPr>
      <w:r w:rsidRPr="000B3824">
        <w:rPr>
          <w:sz w:val="18"/>
          <w:szCs w:val="18"/>
        </w:rPr>
        <w:t>- Первичные средства пожаротушения (огнетушители).</w:t>
      </w:r>
    </w:p>
    <w:p w14:paraId="10C7C9DE" w14:textId="77777777" w:rsidR="00A16AE1" w:rsidRPr="000B3824" w:rsidRDefault="00A16AE1" w:rsidP="005A69C8">
      <w:pPr>
        <w:pStyle w:val="af"/>
        <w:spacing w:before="0" w:beforeAutospacing="0" w:after="60" w:afterAutospacing="0"/>
        <w:ind w:left="709"/>
        <w:jc w:val="both"/>
        <w:textAlignment w:val="baseline"/>
        <w:rPr>
          <w:sz w:val="18"/>
          <w:szCs w:val="18"/>
        </w:rPr>
      </w:pPr>
      <w:r w:rsidRPr="000B3824">
        <w:rPr>
          <w:sz w:val="18"/>
          <w:szCs w:val="18"/>
        </w:rPr>
        <w:t>- Журнал учёта первичных средств пожаротушения.</w:t>
      </w:r>
    </w:p>
    <w:p w14:paraId="5B9814CD" w14:textId="77777777" w:rsidR="00A16AE1" w:rsidRPr="000B3824" w:rsidRDefault="00A16AE1" w:rsidP="005A69C8">
      <w:pPr>
        <w:pStyle w:val="af"/>
        <w:spacing w:before="0" w:beforeAutospacing="0" w:after="60" w:afterAutospacing="0"/>
        <w:ind w:left="709"/>
        <w:jc w:val="both"/>
        <w:textAlignment w:val="baseline"/>
        <w:rPr>
          <w:sz w:val="18"/>
          <w:szCs w:val="18"/>
        </w:rPr>
      </w:pPr>
      <w:r w:rsidRPr="000B3824">
        <w:rPr>
          <w:sz w:val="18"/>
          <w:szCs w:val="18"/>
        </w:rPr>
        <w:t>- Инструкция о мерах пожарной безопасности.</w:t>
      </w:r>
    </w:p>
    <w:p w14:paraId="7462DD6D" w14:textId="77777777" w:rsidR="00A16AE1" w:rsidRPr="000B3824" w:rsidRDefault="00A16AE1" w:rsidP="005A69C8">
      <w:pPr>
        <w:pStyle w:val="af"/>
        <w:spacing w:before="0" w:beforeAutospacing="0" w:after="60" w:afterAutospacing="0"/>
        <w:ind w:left="709"/>
        <w:jc w:val="both"/>
        <w:textAlignment w:val="baseline"/>
        <w:rPr>
          <w:sz w:val="18"/>
          <w:szCs w:val="18"/>
        </w:rPr>
      </w:pPr>
      <w:r w:rsidRPr="000B3824">
        <w:rPr>
          <w:sz w:val="18"/>
          <w:szCs w:val="18"/>
        </w:rPr>
        <w:t>- Приказ о назначении ответственного по пожарной безопасности.</w:t>
      </w:r>
    </w:p>
    <w:p w14:paraId="0FD5A074" w14:textId="77777777" w:rsidR="00A16AE1" w:rsidRPr="000B3824" w:rsidRDefault="00A16AE1" w:rsidP="005A69C8">
      <w:pPr>
        <w:pStyle w:val="af"/>
        <w:spacing w:before="0" w:beforeAutospacing="0" w:after="60" w:afterAutospacing="0"/>
        <w:ind w:left="709"/>
        <w:jc w:val="both"/>
        <w:textAlignment w:val="baseline"/>
        <w:rPr>
          <w:sz w:val="18"/>
          <w:szCs w:val="18"/>
        </w:rPr>
      </w:pPr>
      <w:r w:rsidRPr="000B3824">
        <w:rPr>
          <w:sz w:val="18"/>
          <w:szCs w:val="18"/>
        </w:rPr>
        <w:t>- Удостоверение о прохождения обучения мерам пожарной безопасности.</w:t>
      </w:r>
    </w:p>
    <w:bookmarkEnd w:id="7"/>
    <w:p w14:paraId="08C2E503" w14:textId="77777777" w:rsidR="004D4248" w:rsidRPr="000B3824" w:rsidRDefault="004D4248" w:rsidP="005A69C8">
      <w:pPr>
        <w:pStyle w:val="a5"/>
        <w:autoSpaceDE w:val="0"/>
        <w:autoSpaceDN w:val="0"/>
        <w:adjustRightInd w:val="0"/>
        <w:spacing w:after="6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14:paraId="08F272B5" w14:textId="7EE9B5E5" w:rsidR="00C41460" w:rsidRPr="000B3824" w:rsidRDefault="00C41460" w:rsidP="005A69C8">
      <w:pPr>
        <w:pStyle w:val="a5"/>
        <w:autoSpaceDE w:val="0"/>
        <w:autoSpaceDN w:val="0"/>
        <w:adjustRightInd w:val="0"/>
        <w:spacing w:after="6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0B3824">
        <w:rPr>
          <w:rFonts w:ascii="Times New Roman" w:hAnsi="Times New Roman" w:cs="Times New Roman"/>
          <w:b/>
          <w:bCs/>
          <w:sz w:val="18"/>
          <w:szCs w:val="18"/>
          <w:u w:val="single"/>
        </w:rPr>
        <w:t>Продавец уведомлен о том, что на Преображенском рынке запрещается:</w:t>
      </w:r>
    </w:p>
    <w:p w14:paraId="5827513C" w14:textId="77777777" w:rsidR="00C41460" w:rsidRPr="000B3824" w:rsidRDefault="00C41460" w:rsidP="005A69C8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B3824">
        <w:rPr>
          <w:rFonts w:ascii="Times New Roman" w:hAnsi="Times New Roman" w:cs="Times New Roman"/>
          <w:sz w:val="18"/>
          <w:szCs w:val="18"/>
        </w:rPr>
        <w:t xml:space="preserve">Осуществлять продажу легковоспламеняющихся и горючих жидкостей (за исключением лекарственных средств, медицинских изделий, косметической продукции), пиротехнических и других взрывоопасных изделий. </w:t>
      </w:r>
    </w:p>
    <w:p w14:paraId="77644F93" w14:textId="77777777" w:rsidR="00C41460" w:rsidRPr="000B3824" w:rsidRDefault="00C41460" w:rsidP="005A69C8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B3824">
        <w:rPr>
          <w:rFonts w:ascii="Times New Roman" w:hAnsi="Times New Roman" w:cs="Times New Roman"/>
          <w:sz w:val="18"/>
          <w:szCs w:val="18"/>
        </w:rPr>
        <w:t xml:space="preserve">Загромождать, уменьшать ширину путей эвакуации, установленную требованиями пожарной безопасности, путем размещения на путях эвакуации различных предметов. </w:t>
      </w:r>
    </w:p>
    <w:p w14:paraId="5E4DA001" w14:textId="77777777" w:rsidR="00C41460" w:rsidRPr="000B3824" w:rsidRDefault="00C41460" w:rsidP="005A69C8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B3824">
        <w:rPr>
          <w:rFonts w:ascii="Times New Roman" w:hAnsi="Times New Roman" w:cs="Times New Roman"/>
          <w:sz w:val="18"/>
          <w:szCs w:val="18"/>
        </w:rPr>
        <w:t xml:space="preserve">Хранение горючих материалов, отходов, упаковок и контейнеров на путях эвакуации; хранение пиротехнических изделий во всех помещениях; хранение горючих товаров или негорючих товаров в горючей упаковке в торговых и складских помещениях. </w:t>
      </w:r>
    </w:p>
    <w:p w14:paraId="63002BE4" w14:textId="77777777" w:rsidR="00C41460" w:rsidRPr="000B3824" w:rsidRDefault="00C41460" w:rsidP="005A69C8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B3824">
        <w:rPr>
          <w:rFonts w:ascii="Times New Roman" w:hAnsi="Times New Roman" w:cs="Times New Roman"/>
          <w:sz w:val="18"/>
          <w:szCs w:val="18"/>
        </w:rPr>
        <w:t xml:space="preserve">В рабочее время загрузка (выгрузка) товаров и тары должна осуществляться по путям, не связанным с эвакуационными выходами, предназначенными для покупателей. </w:t>
      </w:r>
    </w:p>
    <w:p w14:paraId="18A0A864" w14:textId="77777777" w:rsidR="00C41460" w:rsidRPr="000B3824" w:rsidRDefault="00C41460" w:rsidP="005A69C8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B3824">
        <w:rPr>
          <w:rFonts w:ascii="Times New Roman" w:hAnsi="Times New Roman" w:cs="Times New Roman"/>
          <w:sz w:val="18"/>
          <w:szCs w:val="18"/>
        </w:rPr>
        <w:t xml:space="preserve">Торговля товарами бытовой химии, лаками, красками и другими легковоспламеняющимися и горючими жидкостями, расфасованными в стеклянную тару емкостью более 1 </w:t>
      </w:r>
      <w:proofErr w:type="gramStart"/>
      <w:r w:rsidRPr="000B3824">
        <w:rPr>
          <w:rFonts w:ascii="Times New Roman" w:hAnsi="Times New Roman" w:cs="Times New Roman"/>
          <w:sz w:val="18"/>
          <w:szCs w:val="18"/>
        </w:rPr>
        <w:t>литра</w:t>
      </w:r>
      <w:proofErr w:type="gramEnd"/>
      <w:r w:rsidRPr="000B3824">
        <w:rPr>
          <w:rFonts w:ascii="Times New Roman" w:hAnsi="Times New Roman" w:cs="Times New Roman"/>
          <w:sz w:val="18"/>
          <w:szCs w:val="18"/>
        </w:rPr>
        <w:t xml:space="preserve"> каждая, а также пожароопасными товарами без этикеток с предупреждающей надписью «Огнеопасно». </w:t>
      </w:r>
    </w:p>
    <w:p w14:paraId="7F8F42CD" w14:textId="77777777" w:rsidR="000B3824" w:rsidRDefault="00C41460" w:rsidP="005A69C8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B3824">
        <w:rPr>
          <w:rFonts w:ascii="Times New Roman" w:hAnsi="Times New Roman" w:cs="Times New Roman"/>
          <w:sz w:val="18"/>
          <w:szCs w:val="18"/>
        </w:rPr>
        <w:t xml:space="preserve">Эксплуатировать электропровода и кабели с видимыми нарушениями изоляции и целостностью жилы кабеля; пользоваться розетками, автоматическими выключателями, другими электроустановочными изделиями с повреждениями; обертывать электролампы и светильники бумагой, тканью и другими горючими материалами, а также эксплуатировать светильники со снятыми колпаками (рассеивателями), предусмотренными конструкцией светильника; применять нестандартные (самодельные) электронагревательные приборы и использовать несертифицированные аппараты защиты электрических цепей; 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ожидания; пользоваться электроутюгами, отпаривателями, парогенераторами, электрочайниками, </w:t>
      </w:r>
    </w:p>
    <w:p w14:paraId="6668C0A5" w14:textId="33262B53" w:rsidR="00C41460" w:rsidRPr="000B3824" w:rsidRDefault="00C41460" w:rsidP="005A69C8">
      <w:pPr>
        <w:autoSpaceDE w:val="0"/>
        <w:autoSpaceDN w:val="0"/>
        <w:adjustRightInd w:val="0"/>
        <w:spacing w:after="60" w:line="240" w:lineRule="auto"/>
        <w:jc w:val="both"/>
        <w:rPr>
          <w:rStyle w:val="blk"/>
          <w:rFonts w:ascii="Times New Roman" w:hAnsi="Times New Roman" w:cs="Times New Roman"/>
          <w:sz w:val="18"/>
          <w:szCs w:val="18"/>
        </w:rPr>
      </w:pPr>
      <w:r w:rsidRPr="000B3824">
        <w:rPr>
          <w:rFonts w:ascii="Times New Roman" w:hAnsi="Times New Roman" w:cs="Times New Roman"/>
          <w:sz w:val="18"/>
          <w:szCs w:val="18"/>
        </w:rPr>
        <w:lastRenderedPageBreak/>
        <w:t xml:space="preserve">электрокипятильниками, </w:t>
      </w:r>
      <w:r w:rsidRPr="000B382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электроплитками (индукционными, газовыми и с открытыми </w:t>
      </w:r>
      <w:proofErr w:type="spellStart"/>
      <w:r w:rsidRPr="000B3824">
        <w:rPr>
          <w:rFonts w:ascii="Times New Roman" w:hAnsi="Times New Roman" w:cs="Times New Roman"/>
          <w:color w:val="000000" w:themeColor="text1"/>
          <w:sz w:val="18"/>
          <w:szCs w:val="18"/>
        </w:rPr>
        <w:t>ТЭНами</w:t>
      </w:r>
      <w:proofErr w:type="spellEnd"/>
      <w:r w:rsidRPr="000B3824">
        <w:rPr>
          <w:rFonts w:ascii="Times New Roman" w:hAnsi="Times New Roman" w:cs="Times New Roman"/>
          <w:color w:val="000000" w:themeColor="text1"/>
          <w:sz w:val="18"/>
          <w:szCs w:val="18"/>
        </w:rPr>
        <w:t>)</w:t>
      </w:r>
      <w:r w:rsidRPr="000B3824">
        <w:rPr>
          <w:rFonts w:ascii="Times New Roman" w:hAnsi="Times New Roman" w:cs="Times New Roman"/>
          <w:sz w:val="18"/>
          <w:szCs w:val="18"/>
        </w:rPr>
        <w:t xml:space="preserve">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конструкцией; </w:t>
      </w:r>
      <w:r w:rsidRPr="000B382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использовать масляные нагреватели, тепловые завесы, тепловые пушки, обогреватели со спиралью накаливания (типа «Ветерок») и кондиционеры мощностью более 1кВт; </w:t>
      </w:r>
      <w:r w:rsidRPr="000B3824">
        <w:rPr>
          <w:rStyle w:val="blk"/>
          <w:rFonts w:ascii="Times New Roman" w:hAnsi="Times New Roman" w:cs="Times New Roman"/>
          <w:sz w:val="18"/>
          <w:szCs w:val="18"/>
        </w:rPr>
        <w:t xml:space="preserve">использовать сети освещения для подключения каких-либо переносных или передвижных электроприемников; использовать для освещения торговых мест лампы накаливания и галогеновые прожекторы. </w:t>
      </w:r>
    </w:p>
    <w:p w14:paraId="5BB35C3F" w14:textId="77777777" w:rsidR="00C41460" w:rsidRPr="000B3824" w:rsidRDefault="00C41460" w:rsidP="005A69C8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B3824">
        <w:rPr>
          <w:rFonts w:ascii="Times New Roman" w:hAnsi="Times New Roman" w:cs="Times New Roman"/>
          <w:sz w:val="18"/>
          <w:szCs w:val="18"/>
        </w:rPr>
        <w:t>Проведение Продавцами любых работ (в том числе сварочных, работ, связанных с использованием УШМ, электролобзика, электродрели и огневых работ) на торговом месте, не связанных с торговлей продуктами питания и товарами народного потребления, б</w:t>
      </w:r>
      <w:r w:rsidRPr="000B3824">
        <w:rPr>
          <w:rFonts w:ascii="Times New Roman" w:hAnsi="Times New Roman" w:cs="Times New Roman"/>
          <w:color w:val="000000"/>
          <w:sz w:val="18"/>
          <w:szCs w:val="18"/>
        </w:rPr>
        <w:t xml:space="preserve">ез предварительного письменного согласия Управляющей компании. </w:t>
      </w:r>
    </w:p>
    <w:p w14:paraId="0AE6C2B8" w14:textId="77777777" w:rsidR="00C41460" w:rsidRPr="000B3824" w:rsidRDefault="00C41460" w:rsidP="005A69C8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B3824">
        <w:rPr>
          <w:rStyle w:val="blk"/>
          <w:rFonts w:ascii="Times New Roman" w:hAnsi="Times New Roman" w:cs="Times New Roman"/>
          <w:sz w:val="18"/>
          <w:szCs w:val="18"/>
        </w:rPr>
        <w:t>П</w:t>
      </w:r>
      <w:r w:rsidRPr="000B3824">
        <w:rPr>
          <w:rFonts w:ascii="Times New Roman" w:hAnsi="Times New Roman" w:cs="Times New Roman"/>
          <w:sz w:val="18"/>
          <w:szCs w:val="18"/>
        </w:rPr>
        <w:t xml:space="preserve">ри проведении аварийных и других строительно-монтажных и реставрационных работ, согласованных с Управляющей компанией, запрещается 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электроприборов. </w:t>
      </w:r>
    </w:p>
    <w:p w14:paraId="51C8BA8D" w14:textId="77777777" w:rsidR="00C41460" w:rsidRPr="000B3824" w:rsidRDefault="00C41460" w:rsidP="005A69C8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B3824">
        <w:rPr>
          <w:rFonts w:ascii="Times New Roman" w:hAnsi="Times New Roman" w:cs="Times New Roman"/>
          <w:sz w:val="18"/>
          <w:szCs w:val="18"/>
        </w:rPr>
        <w:t xml:space="preserve">Устанавливать в торговых залах баллоны с горючими газами для наполнения воздушных шаров и для других целей. </w:t>
      </w:r>
    </w:p>
    <w:p w14:paraId="1CA9856C" w14:textId="77777777" w:rsidR="00C41460" w:rsidRPr="000B3824" w:rsidRDefault="00C41460" w:rsidP="005A69C8">
      <w:pPr>
        <w:pStyle w:val="a5"/>
        <w:numPr>
          <w:ilvl w:val="0"/>
          <w:numId w:val="4"/>
        </w:numPr>
        <w:spacing w:after="6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r w:rsidRPr="000B3824">
        <w:rPr>
          <w:rFonts w:ascii="Times New Roman" w:hAnsi="Times New Roman" w:cs="Times New Roman"/>
          <w:color w:val="000000"/>
          <w:sz w:val="18"/>
          <w:szCs w:val="18"/>
        </w:rPr>
        <w:t>Ненадлежаще использовать или повреждать противопожарное оборудование, в случае его нахождения на торговом месте.</w:t>
      </w:r>
    </w:p>
    <w:p w14:paraId="2E703DAD" w14:textId="77777777" w:rsidR="00C41460" w:rsidRPr="000B3824" w:rsidRDefault="00C41460" w:rsidP="005A69C8">
      <w:pPr>
        <w:pStyle w:val="af"/>
        <w:numPr>
          <w:ilvl w:val="0"/>
          <w:numId w:val="4"/>
        </w:numPr>
        <w:autoSpaceDE w:val="0"/>
        <w:autoSpaceDN w:val="0"/>
        <w:adjustRightInd w:val="0"/>
        <w:spacing w:before="0" w:beforeAutospacing="0" w:after="60" w:afterAutospacing="0"/>
        <w:ind w:left="0" w:firstLine="709"/>
        <w:jc w:val="both"/>
        <w:textAlignment w:val="baseline"/>
        <w:rPr>
          <w:sz w:val="18"/>
          <w:szCs w:val="18"/>
        </w:rPr>
      </w:pPr>
      <w:r w:rsidRPr="000B3824">
        <w:rPr>
          <w:sz w:val="18"/>
          <w:szCs w:val="18"/>
        </w:rPr>
        <w:t>Сжигать отходы и пользоваться открытым огнём на территории Рынка.</w:t>
      </w:r>
    </w:p>
    <w:p w14:paraId="22FAED97" w14:textId="77777777" w:rsidR="00C41460" w:rsidRPr="000B3824" w:rsidRDefault="00C41460" w:rsidP="005A69C8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B3824">
        <w:rPr>
          <w:rFonts w:ascii="Times New Roman" w:hAnsi="Times New Roman" w:cs="Times New Roman"/>
          <w:sz w:val="18"/>
          <w:szCs w:val="18"/>
        </w:rPr>
        <w:t xml:space="preserve">Курить табак, потреблять никотинсодержащую продукцию, на всей территории Рынка, за исключением мест, специально отведенных для курения, обозначенных знаками «Место для курения». </w:t>
      </w:r>
    </w:p>
    <w:p w14:paraId="6B0FC5F7" w14:textId="77777777" w:rsidR="004D4248" w:rsidRPr="000B3824" w:rsidRDefault="004D4248" w:rsidP="005A69C8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46C191F" w14:textId="22351FC0" w:rsidR="00C41460" w:rsidRPr="000B3824" w:rsidRDefault="00C41460" w:rsidP="005A69C8">
      <w:pPr>
        <w:autoSpaceDE w:val="0"/>
        <w:autoSpaceDN w:val="0"/>
        <w:adjustRightInd w:val="0"/>
        <w:spacing w:after="6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0B3824">
        <w:rPr>
          <w:rFonts w:ascii="Times New Roman" w:hAnsi="Times New Roman" w:cs="Times New Roman"/>
          <w:b/>
          <w:bCs/>
          <w:sz w:val="18"/>
          <w:szCs w:val="18"/>
          <w:u w:val="single"/>
        </w:rPr>
        <w:t>Продавец уведомлен о том, что Управляющая компания:</w:t>
      </w:r>
    </w:p>
    <w:p w14:paraId="020CA45D" w14:textId="77777777" w:rsidR="00C41460" w:rsidRPr="000B3824" w:rsidRDefault="00C41460" w:rsidP="005A69C8">
      <w:pPr>
        <w:pStyle w:val="af"/>
        <w:numPr>
          <w:ilvl w:val="0"/>
          <w:numId w:val="5"/>
        </w:numPr>
        <w:spacing w:before="0" w:beforeAutospacing="0" w:after="60" w:afterAutospacing="0"/>
        <w:ind w:left="0" w:firstLine="709"/>
        <w:jc w:val="both"/>
        <w:textAlignment w:val="baseline"/>
        <w:rPr>
          <w:sz w:val="18"/>
          <w:szCs w:val="18"/>
        </w:rPr>
      </w:pPr>
      <w:r w:rsidRPr="000B3824">
        <w:rPr>
          <w:sz w:val="18"/>
          <w:szCs w:val="18"/>
        </w:rPr>
        <w:t>Не несет ответственности за любые несчастные случаи, вызванные ошибкой, неосторожностью или халатностью Продавца.</w:t>
      </w:r>
    </w:p>
    <w:p w14:paraId="3A0A3F0E" w14:textId="77777777" w:rsidR="00C41460" w:rsidRPr="000B3824" w:rsidRDefault="00C41460" w:rsidP="005A69C8">
      <w:pPr>
        <w:pStyle w:val="af"/>
        <w:numPr>
          <w:ilvl w:val="0"/>
          <w:numId w:val="5"/>
        </w:numPr>
        <w:spacing w:before="0" w:beforeAutospacing="0" w:after="60" w:afterAutospacing="0"/>
        <w:ind w:left="0" w:firstLine="709"/>
        <w:jc w:val="both"/>
        <w:textAlignment w:val="baseline"/>
        <w:rPr>
          <w:sz w:val="18"/>
          <w:szCs w:val="18"/>
        </w:rPr>
      </w:pPr>
      <w:r w:rsidRPr="000B3824">
        <w:rPr>
          <w:sz w:val="18"/>
          <w:szCs w:val="18"/>
        </w:rPr>
        <w:t>Допускает любые проверки и посещения с целью обслуживания электрического оборудования и общих сетей или любых систем, расположенных в занимаемом Продавцом торговом месте. Продавец обязуется обеспечить поддержание таких сетей в надлежащем состоянии и не создавать препятствий для их нормального функционирования.</w:t>
      </w:r>
    </w:p>
    <w:p w14:paraId="3621C991" w14:textId="77777777" w:rsidR="00C41460" w:rsidRPr="000B3824" w:rsidRDefault="00C41460" w:rsidP="005A69C8">
      <w:pPr>
        <w:pStyle w:val="af"/>
        <w:numPr>
          <w:ilvl w:val="0"/>
          <w:numId w:val="5"/>
        </w:numPr>
        <w:spacing w:before="0" w:beforeAutospacing="0" w:after="60" w:afterAutospacing="0"/>
        <w:ind w:left="0" w:firstLine="709"/>
        <w:jc w:val="both"/>
        <w:textAlignment w:val="baseline"/>
        <w:rPr>
          <w:sz w:val="18"/>
          <w:szCs w:val="18"/>
        </w:rPr>
      </w:pPr>
      <w:r w:rsidRPr="000B3824">
        <w:rPr>
          <w:sz w:val="18"/>
          <w:szCs w:val="18"/>
        </w:rPr>
        <w:t xml:space="preserve">Вправе осуществлять надзор за деятельностью Продавца (включая такие части торговых мест, которые не доступны для всеобщего посещения). </w:t>
      </w:r>
    </w:p>
    <w:p w14:paraId="493E831C" w14:textId="77777777" w:rsidR="00C41460" w:rsidRPr="000B3824" w:rsidRDefault="00C41460" w:rsidP="005A69C8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0B3824">
        <w:rPr>
          <w:rFonts w:ascii="Times New Roman" w:hAnsi="Times New Roman" w:cs="Times New Roman"/>
          <w:sz w:val="18"/>
          <w:szCs w:val="18"/>
        </w:rPr>
        <w:t xml:space="preserve">Имеет право ограничить подачу электроэнергии Продавцу, без предварительного предупреждения и не будет нести за это ответственность, в случае неисправности электроустановки Продавца, которая может быть причиной несчастного случая, возгорания и </w:t>
      </w:r>
      <w:proofErr w:type="gramStart"/>
      <w:r w:rsidRPr="000B3824">
        <w:rPr>
          <w:rFonts w:ascii="Times New Roman" w:hAnsi="Times New Roman" w:cs="Times New Roman"/>
          <w:sz w:val="18"/>
          <w:szCs w:val="18"/>
        </w:rPr>
        <w:t>т.п.</w:t>
      </w:r>
      <w:proofErr w:type="gramEnd"/>
      <w:r w:rsidRPr="000B3824">
        <w:rPr>
          <w:rFonts w:ascii="Times New Roman" w:hAnsi="Times New Roman" w:cs="Times New Roman"/>
          <w:sz w:val="18"/>
          <w:szCs w:val="18"/>
        </w:rPr>
        <w:t xml:space="preserve"> Аварийные отключения электроснабжения производятся без предупреждения.  </w:t>
      </w:r>
    </w:p>
    <w:p w14:paraId="7197D4D9" w14:textId="77777777" w:rsidR="004D4248" w:rsidRPr="000B3824" w:rsidRDefault="004D4248" w:rsidP="005A69C8">
      <w:pPr>
        <w:pStyle w:val="a5"/>
        <w:numPr>
          <w:ilvl w:val="0"/>
          <w:numId w:val="5"/>
        </w:numPr>
        <w:spacing w:after="6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0B3824">
        <w:rPr>
          <w:rFonts w:ascii="Times New Roman" w:hAnsi="Times New Roman" w:cs="Times New Roman"/>
          <w:sz w:val="18"/>
          <w:szCs w:val="18"/>
        </w:rPr>
        <w:t xml:space="preserve">В случае установления Управляющей компанией факта несоблюдения Продавцом </w:t>
      </w:r>
      <w:bookmarkStart w:id="8" w:name="_Hlk62740304"/>
      <w:r w:rsidRPr="000B3824">
        <w:rPr>
          <w:rFonts w:ascii="Times New Roman" w:hAnsi="Times New Roman" w:cs="Times New Roman"/>
          <w:sz w:val="18"/>
          <w:szCs w:val="18"/>
        </w:rPr>
        <w:t xml:space="preserve">правил использования ТМ на Преображенском рынке </w:t>
      </w:r>
      <w:bookmarkEnd w:id="8"/>
      <w:r w:rsidRPr="000B3824">
        <w:rPr>
          <w:rFonts w:ascii="Times New Roman" w:hAnsi="Times New Roman" w:cs="Times New Roman"/>
          <w:sz w:val="18"/>
          <w:szCs w:val="18"/>
        </w:rPr>
        <w:t xml:space="preserve">Управляющая компания вправе расторгнуть договор в этот же день в одностороннем порядке. В этом случае Продавец обязан незамедлительно освободить ТМ. Денежные средства, полученные Управляющей компанией в счет оплаты договора, возврату не подлежат. </w:t>
      </w:r>
    </w:p>
    <w:p w14:paraId="68CD6DAF" w14:textId="77777777" w:rsidR="004D4248" w:rsidRPr="000B3824" w:rsidRDefault="004D4248" w:rsidP="005A69C8">
      <w:pPr>
        <w:pStyle w:val="af"/>
        <w:numPr>
          <w:ilvl w:val="0"/>
          <w:numId w:val="5"/>
        </w:numPr>
        <w:spacing w:before="0" w:beforeAutospacing="0" w:after="60" w:afterAutospacing="0"/>
        <w:ind w:left="0" w:firstLine="709"/>
        <w:jc w:val="both"/>
        <w:rPr>
          <w:color w:val="000000"/>
          <w:sz w:val="18"/>
          <w:szCs w:val="18"/>
        </w:rPr>
      </w:pPr>
      <w:r w:rsidRPr="000B3824">
        <w:rPr>
          <w:sz w:val="18"/>
          <w:szCs w:val="18"/>
        </w:rPr>
        <w:t xml:space="preserve">Продавец </w:t>
      </w:r>
      <w:r w:rsidRPr="000B3824">
        <w:rPr>
          <w:color w:val="000000"/>
          <w:sz w:val="18"/>
          <w:szCs w:val="18"/>
        </w:rPr>
        <w:t>несет полную ответственность за нарушение требований пожарной безопасности на занимаемом ТМ. В случае пожара Продавец обязуется компенсировать прямой доказанный ущерб Управляющей компании и третьим лицам, возникший по причине нарушения пожарной безопасности на занимаемом ТМ.</w:t>
      </w:r>
    </w:p>
    <w:p w14:paraId="15D0391F" w14:textId="5470EB61" w:rsidR="000642E3" w:rsidRPr="000B3824" w:rsidRDefault="000642E3" w:rsidP="005A69C8">
      <w:pPr>
        <w:pStyle w:val="a5"/>
        <w:spacing w:after="6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</w:p>
    <w:p w14:paraId="3D0BA6F1" w14:textId="7E75A653" w:rsidR="004D4248" w:rsidRPr="000B3824" w:rsidRDefault="004D4248" w:rsidP="005A69C8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0B3824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Продавец подтверждает, что ознакомился с правилами использования торгового места, а также с </w:t>
      </w:r>
      <w:r w:rsidR="0021422C" w:rsidRPr="000B3824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инструкцией </w:t>
      </w:r>
      <w:r w:rsidR="0021422C" w:rsidRPr="000B3824">
        <w:rPr>
          <w:rFonts w:ascii="Times New Roman" w:hAnsi="Times New Roman" w:cs="Times New Roman"/>
          <w:b/>
          <w:sz w:val="18"/>
          <w:szCs w:val="18"/>
        </w:rPr>
        <w:t>о мерах пожарной безопасности на территории, в зданиях (сооружениях) и помещениях Преображенского рынка</w:t>
      </w:r>
      <w:r w:rsidRPr="000B3824">
        <w:rPr>
          <w:rFonts w:ascii="Times New Roman" w:hAnsi="Times New Roman" w:cs="Times New Roman"/>
          <w:b/>
          <w:bCs/>
          <w:sz w:val="18"/>
          <w:szCs w:val="18"/>
        </w:rPr>
        <w:t>, и обязуется их соблюдать.</w:t>
      </w:r>
    </w:p>
    <w:p w14:paraId="03103788" w14:textId="77777777" w:rsidR="004D4248" w:rsidRPr="000B3824" w:rsidRDefault="004D4248" w:rsidP="005A69C8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76D3D8EB" w14:textId="77777777" w:rsidR="000642E3" w:rsidRPr="000B3824" w:rsidRDefault="000642E3" w:rsidP="005A69C8">
      <w:pPr>
        <w:spacing w:after="6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</w:p>
    <w:p w14:paraId="635B1CD7" w14:textId="77777777" w:rsidR="00AF25CC" w:rsidRPr="000B3824" w:rsidRDefault="000642E3" w:rsidP="005A69C8">
      <w:pPr>
        <w:autoSpaceDE w:val="0"/>
        <w:autoSpaceDN w:val="0"/>
        <w:adjustRightInd w:val="0"/>
        <w:spacing w:after="6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0B3824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Продавец: ______________________________________________________________________________________________________</w:t>
      </w:r>
    </w:p>
    <w:p w14:paraId="5975AE9B" w14:textId="77777777" w:rsidR="00AF25CC" w:rsidRPr="000B3824" w:rsidRDefault="00AF25CC" w:rsidP="005A69C8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</w:p>
    <w:p w14:paraId="77203EAC" w14:textId="3FB82E2F" w:rsidR="000642E3" w:rsidRPr="000B3824" w:rsidRDefault="000642E3" w:rsidP="005A69C8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0B3824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____________</w:t>
      </w:r>
      <w:r w:rsidR="004D4248" w:rsidRPr="000B3824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_____________________________________________________________________________________</w:t>
      </w:r>
      <w:r w:rsidRPr="000B3824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_____</w:t>
      </w:r>
    </w:p>
    <w:p w14:paraId="58327784" w14:textId="77777777" w:rsidR="00987697" w:rsidRPr="000B3824" w:rsidRDefault="00987697" w:rsidP="005A69C8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17D08ABB" w14:textId="1809F0F8" w:rsidR="00987697" w:rsidRPr="000B3824" w:rsidRDefault="00987697" w:rsidP="005A69C8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0B3824">
        <w:rPr>
          <w:rFonts w:ascii="Times New Roman" w:hAnsi="Times New Roman" w:cs="Times New Roman"/>
          <w:color w:val="000000" w:themeColor="text1"/>
          <w:sz w:val="18"/>
          <w:szCs w:val="18"/>
        </w:rPr>
        <w:t>Дата __________________</w:t>
      </w:r>
    </w:p>
    <w:sectPr w:rsidR="00987697" w:rsidRPr="000B3824" w:rsidSect="004866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568" w:right="567" w:bottom="567" w:left="1134" w:header="22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F3364" w14:textId="77777777" w:rsidR="00090C1A" w:rsidRDefault="00090C1A" w:rsidP="00CB2E7B">
      <w:pPr>
        <w:spacing w:after="0" w:line="240" w:lineRule="auto"/>
      </w:pPr>
      <w:r>
        <w:separator/>
      </w:r>
    </w:p>
  </w:endnote>
  <w:endnote w:type="continuationSeparator" w:id="0">
    <w:p w14:paraId="212C5F88" w14:textId="77777777" w:rsidR="00090C1A" w:rsidRDefault="00090C1A" w:rsidP="00CB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D45AB" w14:textId="77777777" w:rsidR="00E75A99" w:rsidRDefault="00E75A9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CC7BA" w14:textId="77777777" w:rsidR="00E75A99" w:rsidRDefault="00E75A9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E1403" w14:textId="77777777" w:rsidR="00E75A99" w:rsidRDefault="00E75A9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8515A" w14:textId="77777777" w:rsidR="00090C1A" w:rsidRDefault="00090C1A" w:rsidP="00CB2E7B">
      <w:pPr>
        <w:spacing w:after="0" w:line="240" w:lineRule="auto"/>
      </w:pPr>
      <w:r>
        <w:separator/>
      </w:r>
    </w:p>
  </w:footnote>
  <w:footnote w:type="continuationSeparator" w:id="0">
    <w:p w14:paraId="646E98FE" w14:textId="77777777" w:rsidR="00090C1A" w:rsidRDefault="00090C1A" w:rsidP="00CB2E7B">
      <w:pPr>
        <w:spacing w:after="0" w:line="240" w:lineRule="auto"/>
      </w:pPr>
      <w:r>
        <w:continuationSeparator/>
      </w:r>
    </w:p>
  </w:footnote>
  <w:footnote w:id="1">
    <w:p w14:paraId="2A25E251" w14:textId="7E2CA8AC" w:rsidR="006D4B8A" w:rsidRDefault="006D4B8A" w:rsidP="00505987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4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В случае заключения договора с физическим лицом (субъектом персональных данных) с</w:t>
      </w:r>
      <w:r w:rsidRPr="00657269">
        <w:rPr>
          <w:rFonts w:ascii="Times New Roman" w:hAnsi="Times New Roman" w:cs="Times New Roman"/>
          <w:sz w:val="16"/>
          <w:szCs w:val="16"/>
        </w:rPr>
        <w:t xml:space="preserve">огласие субъекта персональных данных на обработку персональных данных не требуется, </w:t>
      </w:r>
      <w:r>
        <w:rPr>
          <w:rFonts w:ascii="Times New Roman" w:hAnsi="Times New Roman" w:cs="Times New Roman"/>
          <w:sz w:val="16"/>
          <w:szCs w:val="16"/>
        </w:rPr>
        <w:t>н</w:t>
      </w:r>
      <w:r w:rsidRPr="00657269">
        <w:rPr>
          <w:rFonts w:ascii="Times New Roman" w:hAnsi="Times New Roman" w:cs="Times New Roman"/>
          <w:sz w:val="16"/>
          <w:szCs w:val="16"/>
        </w:rPr>
        <w:t xml:space="preserve">а основании </w:t>
      </w:r>
      <w:hyperlink r:id="rId1" w:history="1">
        <w:r w:rsidRPr="00657269">
          <w:rPr>
            <w:rFonts w:ascii="Times New Roman" w:hAnsi="Times New Roman" w:cs="Times New Roman"/>
            <w:color w:val="0000FF"/>
            <w:sz w:val="16"/>
            <w:szCs w:val="16"/>
          </w:rPr>
          <w:t>п. п. 1</w:t>
        </w:r>
      </w:hyperlink>
      <w:r w:rsidRPr="00657269">
        <w:rPr>
          <w:rFonts w:ascii="Times New Roman" w:hAnsi="Times New Roman" w:cs="Times New Roman"/>
          <w:sz w:val="16"/>
          <w:szCs w:val="16"/>
        </w:rPr>
        <w:t xml:space="preserve"> и </w:t>
      </w:r>
      <w:hyperlink r:id="rId2" w:history="1">
        <w:r w:rsidRPr="00657269">
          <w:rPr>
            <w:rFonts w:ascii="Times New Roman" w:hAnsi="Times New Roman" w:cs="Times New Roman"/>
            <w:color w:val="0000FF"/>
            <w:sz w:val="16"/>
            <w:szCs w:val="16"/>
          </w:rPr>
          <w:t>5 ч. 1 ст. 6</w:t>
        </w:r>
      </w:hyperlink>
      <w:r w:rsidRPr="00657269">
        <w:rPr>
          <w:rFonts w:ascii="Times New Roman" w:hAnsi="Times New Roman" w:cs="Times New Roman"/>
          <w:sz w:val="16"/>
          <w:szCs w:val="16"/>
        </w:rPr>
        <w:t xml:space="preserve"> Федерального закона </w:t>
      </w:r>
      <w:r>
        <w:rPr>
          <w:rFonts w:ascii="Times New Roman" w:hAnsi="Times New Roman" w:cs="Times New Roman"/>
          <w:sz w:val="16"/>
          <w:szCs w:val="16"/>
        </w:rPr>
        <w:t>№</w:t>
      </w:r>
      <w:r w:rsidRPr="00657269">
        <w:rPr>
          <w:rFonts w:ascii="Times New Roman" w:hAnsi="Times New Roman" w:cs="Times New Roman"/>
          <w:sz w:val="16"/>
          <w:szCs w:val="16"/>
        </w:rPr>
        <w:t xml:space="preserve"> 152-ФЗ</w:t>
      </w:r>
      <w:r>
        <w:rPr>
          <w:rFonts w:ascii="Times New Roman" w:hAnsi="Times New Roman" w:cs="Times New Roman"/>
          <w:sz w:val="16"/>
          <w:szCs w:val="16"/>
        </w:rPr>
        <w:t xml:space="preserve"> от 27.07.2006 «О персональных данных».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EEBCB" w14:textId="084EB793" w:rsidR="00E75A99" w:rsidRDefault="00E75A9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4BDF1" w14:textId="6F01D145" w:rsidR="00505987" w:rsidRPr="004D4248" w:rsidRDefault="00000000">
    <w:pPr>
      <w:pStyle w:val="a6"/>
      <w:jc w:val="center"/>
      <w:rPr>
        <w:rFonts w:ascii="Times New Roman" w:hAnsi="Times New Roman" w:cs="Times New Roman"/>
        <w:sz w:val="16"/>
        <w:szCs w:val="16"/>
      </w:rPr>
    </w:pPr>
    <w:sdt>
      <w:sdtPr>
        <w:id w:val="-87985385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16"/>
          <w:szCs w:val="16"/>
        </w:rPr>
      </w:sdtEndPr>
      <w:sdtContent>
        <w:r w:rsidR="00505987" w:rsidRPr="004D4248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="00505987" w:rsidRPr="004D4248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="00505987" w:rsidRPr="004D4248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C804E7">
          <w:rPr>
            <w:rFonts w:ascii="Times New Roman" w:hAnsi="Times New Roman" w:cs="Times New Roman"/>
            <w:noProof/>
            <w:sz w:val="16"/>
            <w:szCs w:val="16"/>
          </w:rPr>
          <w:t>6</w:t>
        </w:r>
        <w:r w:rsidR="00505987" w:rsidRPr="004D4248">
          <w:rPr>
            <w:rFonts w:ascii="Times New Roman" w:hAnsi="Times New Roman" w:cs="Times New Roman"/>
            <w:sz w:val="16"/>
            <w:szCs w:val="16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5AF29" w14:textId="77777777" w:rsidR="004C048E" w:rsidRDefault="004C048E" w:rsidP="004C048E">
    <w:pPr>
      <w:shd w:val="clear" w:color="auto" w:fill="FFFFFF" w:themeFill="background1"/>
      <w:spacing w:after="0"/>
      <w:ind w:left="567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Типовая форма (универсальная)</w:t>
    </w:r>
  </w:p>
  <w:p w14:paraId="512DAC55" w14:textId="77777777" w:rsidR="004C048E" w:rsidRPr="00505987" w:rsidRDefault="004C048E" w:rsidP="004C048E">
    <w:pPr>
      <w:shd w:val="clear" w:color="auto" w:fill="FFFFFF" w:themeFill="background1"/>
      <w:spacing w:after="0"/>
      <w:ind w:left="5670"/>
      <w:rPr>
        <w:rFonts w:ascii="Times New Roman" w:hAnsi="Times New Roman" w:cs="Times New Roman"/>
        <w:sz w:val="24"/>
        <w:szCs w:val="24"/>
      </w:rPr>
    </w:pPr>
    <w:r w:rsidRPr="00505987">
      <w:rPr>
        <w:rFonts w:ascii="Times New Roman" w:hAnsi="Times New Roman" w:cs="Times New Roman"/>
        <w:sz w:val="24"/>
        <w:szCs w:val="24"/>
      </w:rPr>
      <w:t>УТВЕРЖДЕН</w:t>
    </w:r>
    <w:r>
      <w:rPr>
        <w:rFonts w:ascii="Times New Roman" w:hAnsi="Times New Roman" w:cs="Times New Roman"/>
        <w:sz w:val="24"/>
        <w:szCs w:val="24"/>
      </w:rPr>
      <w:t>А</w:t>
    </w:r>
  </w:p>
  <w:p w14:paraId="60391D35" w14:textId="77777777" w:rsidR="004C048E" w:rsidRPr="00505987" w:rsidRDefault="004C048E" w:rsidP="004C048E">
    <w:pPr>
      <w:shd w:val="clear" w:color="auto" w:fill="FFFFFF" w:themeFill="background1"/>
      <w:spacing w:after="0"/>
      <w:ind w:left="5670"/>
      <w:rPr>
        <w:rFonts w:ascii="Times New Roman" w:hAnsi="Times New Roman" w:cs="Times New Roman"/>
        <w:sz w:val="24"/>
        <w:szCs w:val="24"/>
      </w:rPr>
    </w:pPr>
    <w:r w:rsidRPr="00505987">
      <w:rPr>
        <w:rFonts w:ascii="Times New Roman" w:hAnsi="Times New Roman" w:cs="Times New Roman"/>
        <w:sz w:val="24"/>
        <w:szCs w:val="24"/>
      </w:rPr>
      <w:t xml:space="preserve">приказом </w:t>
    </w:r>
    <w:r>
      <w:rPr>
        <w:rFonts w:ascii="Times New Roman" w:hAnsi="Times New Roman" w:cs="Times New Roman"/>
        <w:sz w:val="24"/>
        <w:szCs w:val="24"/>
      </w:rPr>
      <w:t>ООО</w:t>
    </w:r>
    <w:r w:rsidRPr="00505987">
      <w:rPr>
        <w:rFonts w:ascii="Times New Roman" w:hAnsi="Times New Roman" w:cs="Times New Roman"/>
        <w:sz w:val="24"/>
        <w:szCs w:val="24"/>
      </w:rPr>
      <w:t xml:space="preserve"> «</w:t>
    </w:r>
    <w:r>
      <w:rPr>
        <w:rFonts w:ascii="Times New Roman" w:hAnsi="Times New Roman" w:cs="Times New Roman"/>
        <w:sz w:val="24"/>
        <w:szCs w:val="24"/>
      </w:rPr>
      <w:t>Агенда</w:t>
    </w:r>
    <w:r w:rsidRPr="00505987">
      <w:rPr>
        <w:rFonts w:ascii="Times New Roman" w:hAnsi="Times New Roman" w:cs="Times New Roman"/>
        <w:sz w:val="24"/>
        <w:szCs w:val="24"/>
      </w:rPr>
      <w:t xml:space="preserve">» </w:t>
    </w:r>
  </w:p>
  <w:p w14:paraId="0A225C6A" w14:textId="77777777" w:rsidR="004C048E" w:rsidRPr="00505987" w:rsidRDefault="004C048E" w:rsidP="004C048E">
    <w:pPr>
      <w:shd w:val="clear" w:color="auto" w:fill="FFFFFF" w:themeFill="background1"/>
      <w:spacing w:after="0"/>
      <w:ind w:left="5670"/>
      <w:rPr>
        <w:rFonts w:ascii="Times New Roman" w:hAnsi="Times New Roman" w:cs="Times New Roman"/>
        <w:sz w:val="24"/>
        <w:szCs w:val="24"/>
      </w:rPr>
    </w:pPr>
    <w:r w:rsidRPr="00505987">
      <w:rPr>
        <w:rFonts w:ascii="Times New Roman" w:hAnsi="Times New Roman" w:cs="Times New Roman"/>
        <w:sz w:val="24"/>
        <w:szCs w:val="24"/>
      </w:rPr>
      <w:t xml:space="preserve">№ </w:t>
    </w:r>
    <w:r>
      <w:rPr>
        <w:rFonts w:ascii="Times New Roman" w:hAnsi="Times New Roman" w:cs="Times New Roman"/>
        <w:sz w:val="24"/>
        <w:szCs w:val="24"/>
      </w:rPr>
      <w:t>__</w:t>
    </w:r>
    <w:r w:rsidRPr="00505987">
      <w:rPr>
        <w:rFonts w:ascii="Times New Roman" w:hAnsi="Times New Roman" w:cs="Times New Roman"/>
        <w:sz w:val="24"/>
        <w:szCs w:val="24"/>
      </w:rPr>
      <w:t>-</w:t>
    </w:r>
    <w:proofErr w:type="spellStart"/>
    <w:r w:rsidRPr="00505987">
      <w:rPr>
        <w:rFonts w:ascii="Times New Roman" w:hAnsi="Times New Roman" w:cs="Times New Roman"/>
        <w:sz w:val="24"/>
        <w:szCs w:val="24"/>
      </w:rPr>
      <w:t>пр</w:t>
    </w:r>
    <w:proofErr w:type="spellEnd"/>
    <w:r w:rsidRPr="00505987">
      <w:rPr>
        <w:rFonts w:ascii="Times New Roman" w:hAnsi="Times New Roman" w:cs="Times New Roman"/>
        <w:sz w:val="24"/>
        <w:szCs w:val="24"/>
      </w:rPr>
      <w:t xml:space="preserve"> от </w:t>
    </w:r>
    <w:r>
      <w:rPr>
        <w:rFonts w:ascii="Times New Roman" w:hAnsi="Times New Roman" w:cs="Times New Roman"/>
        <w:sz w:val="24"/>
        <w:szCs w:val="24"/>
      </w:rPr>
      <w:t>____________</w:t>
    </w:r>
    <w:r w:rsidRPr="00505987">
      <w:rPr>
        <w:rFonts w:ascii="Times New Roman" w:hAnsi="Times New Roman" w:cs="Times New Roman"/>
        <w:sz w:val="24"/>
        <w:szCs w:val="24"/>
      </w:rPr>
      <w:t>202</w:t>
    </w:r>
    <w:r>
      <w:rPr>
        <w:rFonts w:ascii="Times New Roman" w:hAnsi="Times New Roman" w:cs="Times New Roman"/>
        <w:sz w:val="24"/>
        <w:szCs w:val="24"/>
      </w:rPr>
      <w:t>__</w:t>
    </w:r>
  </w:p>
  <w:p w14:paraId="55A6B101" w14:textId="320F196A" w:rsidR="00E75A99" w:rsidRDefault="00E75A9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95227"/>
    <w:multiLevelType w:val="hybridMultilevel"/>
    <w:tmpl w:val="CD304E0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5A3CAD"/>
    <w:multiLevelType w:val="multilevel"/>
    <w:tmpl w:val="C110FA3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47B53F7"/>
    <w:multiLevelType w:val="hybridMultilevel"/>
    <w:tmpl w:val="80C8E4FA"/>
    <w:lvl w:ilvl="0" w:tplc="D40EA67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54B3943"/>
    <w:multiLevelType w:val="multilevel"/>
    <w:tmpl w:val="E660AD46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9" w:hanging="555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4" w15:restartNumberingAfterBreak="0">
    <w:nsid w:val="76A85788"/>
    <w:multiLevelType w:val="hybridMultilevel"/>
    <w:tmpl w:val="ED00D7EC"/>
    <w:lvl w:ilvl="0" w:tplc="048CBE32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C563573"/>
    <w:multiLevelType w:val="hybridMultilevel"/>
    <w:tmpl w:val="AFF25D96"/>
    <w:lvl w:ilvl="0" w:tplc="0DA03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43098223">
    <w:abstractNumId w:val="5"/>
  </w:num>
  <w:num w:numId="2" w16cid:durableId="181017133">
    <w:abstractNumId w:val="0"/>
  </w:num>
  <w:num w:numId="3" w16cid:durableId="1779333073">
    <w:abstractNumId w:val="1"/>
  </w:num>
  <w:num w:numId="4" w16cid:durableId="1886334055">
    <w:abstractNumId w:val="2"/>
  </w:num>
  <w:num w:numId="5" w16cid:durableId="656690768">
    <w:abstractNumId w:val="4"/>
  </w:num>
  <w:num w:numId="6" w16cid:durableId="1389186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103"/>
    <w:rsid w:val="00014848"/>
    <w:rsid w:val="00041B06"/>
    <w:rsid w:val="00057D56"/>
    <w:rsid w:val="000642E3"/>
    <w:rsid w:val="00074B9E"/>
    <w:rsid w:val="00083D39"/>
    <w:rsid w:val="00087371"/>
    <w:rsid w:val="00090C1A"/>
    <w:rsid w:val="000B3824"/>
    <w:rsid w:val="000E53CC"/>
    <w:rsid w:val="000F27FC"/>
    <w:rsid w:val="00102063"/>
    <w:rsid w:val="0010424E"/>
    <w:rsid w:val="00105072"/>
    <w:rsid w:val="00115294"/>
    <w:rsid w:val="001267F2"/>
    <w:rsid w:val="00130ECE"/>
    <w:rsid w:val="00160118"/>
    <w:rsid w:val="001A1454"/>
    <w:rsid w:val="001A6A5B"/>
    <w:rsid w:val="001D6103"/>
    <w:rsid w:val="001D759B"/>
    <w:rsid w:val="001E6195"/>
    <w:rsid w:val="001E70FD"/>
    <w:rsid w:val="002067B0"/>
    <w:rsid w:val="0021422C"/>
    <w:rsid w:val="002A7D6A"/>
    <w:rsid w:val="002C7701"/>
    <w:rsid w:val="002E24A4"/>
    <w:rsid w:val="002E76BB"/>
    <w:rsid w:val="002F3E38"/>
    <w:rsid w:val="00302E67"/>
    <w:rsid w:val="00305770"/>
    <w:rsid w:val="00316275"/>
    <w:rsid w:val="00323AEB"/>
    <w:rsid w:val="003529B9"/>
    <w:rsid w:val="00394033"/>
    <w:rsid w:val="00397C53"/>
    <w:rsid w:val="003D3011"/>
    <w:rsid w:val="004340CF"/>
    <w:rsid w:val="004433CE"/>
    <w:rsid w:val="00467576"/>
    <w:rsid w:val="004749AA"/>
    <w:rsid w:val="004866AE"/>
    <w:rsid w:val="004C048E"/>
    <w:rsid w:val="004C2044"/>
    <w:rsid w:val="004D4248"/>
    <w:rsid w:val="00500A1D"/>
    <w:rsid w:val="00500C96"/>
    <w:rsid w:val="00505987"/>
    <w:rsid w:val="005A1743"/>
    <w:rsid w:val="005A69C8"/>
    <w:rsid w:val="005E00C0"/>
    <w:rsid w:val="005E0835"/>
    <w:rsid w:val="005E52FF"/>
    <w:rsid w:val="005F2779"/>
    <w:rsid w:val="00604110"/>
    <w:rsid w:val="00606943"/>
    <w:rsid w:val="006127D8"/>
    <w:rsid w:val="00615210"/>
    <w:rsid w:val="00621565"/>
    <w:rsid w:val="006456FD"/>
    <w:rsid w:val="00670BA9"/>
    <w:rsid w:val="0068349D"/>
    <w:rsid w:val="006C0572"/>
    <w:rsid w:val="006C17B1"/>
    <w:rsid w:val="006D4B8A"/>
    <w:rsid w:val="006D66CE"/>
    <w:rsid w:val="00701860"/>
    <w:rsid w:val="00713534"/>
    <w:rsid w:val="00721106"/>
    <w:rsid w:val="00775307"/>
    <w:rsid w:val="00777046"/>
    <w:rsid w:val="007C1695"/>
    <w:rsid w:val="007D7665"/>
    <w:rsid w:val="007F1858"/>
    <w:rsid w:val="00806EAF"/>
    <w:rsid w:val="00836E61"/>
    <w:rsid w:val="008B5FBF"/>
    <w:rsid w:val="008D20FB"/>
    <w:rsid w:val="008D2321"/>
    <w:rsid w:val="008D6183"/>
    <w:rsid w:val="008F01CA"/>
    <w:rsid w:val="008F2B1E"/>
    <w:rsid w:val="00914A32"/>
    <w:rsid w:val="00916E6E"/>
    <w:rsid w:val="00987697"/>
    <w:rsid w:val="00990FAA"/>
    <w:rsid w:val="009C482F"/>
    <w:rsid w:val="009D3FDC"/>
    <w:rsid w:val="009E56BA"/>
    <w:rsid w:val="00A16AE1"/>
    <w:rsid w:val="00A32EC1"/>
    <w:rsid w:val="00A33747"/>
    <w:rsid w:val="00A43AB4"/>
    <w:rsid w:val="00A471AB"/>
    <w:rsid w:val="00A956ED"/>
    <w:rsid w:val="00AE13BC"/>
    <w:rsid w:val="00AE7203"/>
    <w:rsid w:val="00AF237F"/>
    <w:rsid w:val="00AF25CC"/>
    <w:rsid w:val="00B1736F"/>
    <w:rsid w:val="00B2243E"/>
    <w:rsid w:val="00B236AE"/>
    <w:rsid w:val="00B317FB"/>
    <w:rsid w:val="00B4653E"/>
    <w:rsid w:val="00B550ED"/>
    <w:rsid w:val="00B826B4"/>
    <w:rsid w:val="00B85E03"/>
    <w:rsid w:val="00BB313F"/>
    <w:rsid w:val="00C22ACE"/>
    <w:rsid w:val="00C41460"/>
    <w:rsid w:val="00C45D43"/>
    <w:rsid w:val="00C804E7"/>
    <w:rsid w:val="00CB2E7B"/>
    <w:rsid w:val="00CB3AAC"/>
    <w:rsid w:val="00D079B4"/>
    <w:rsid w:val="00D13463"/>
    <w:rsid w:val="00D24001"/>
    <w:rsid w:val="00D4229F"/>
    <w:rsid w:val="00D47762"/>
    <w:rsid w:val="00D5624F"/>
    <w:rsid w:val="00D56F1C"/>
    <w:rsid w:val="00D616EA"/>
    <w:rsid w:val="00D72E7A"/>
    <w:rsid w:val="00D92746"/>
    <w:rsid w:val="00DB716C"/>
    <w:rsid w:val="00DE2064"/>
    <w:rsid w:val="00DF7FA8"/>
    <w:rsid w:val="00E2538A"/>
    <w:rsid w:val="00E4222C"/>
    <w:rsid w:val="00E6232A"/>
    <w:rsid w:val="00E64B0B"/>
    <w:rsid w:val="00E75A99"/>
    <w:rsid w:val="00EA6F51"/>
    <w:rsid w:val="00EB2805"/>
    <w:rsid w:val="00ED0ADD"/>
    <w:rsid w:val="00ED6C65"/>
    <w:rsid w:val="00F2073B"/>
    <w:rsid w:val="00F214A6"/>
    <w:rsid w:val="00F32FFC"/>
    <w:rsid w:val="00F377C9"/>
    <w:rsid w:val="00F521D7"/>
    <w:rsid w:val="00F93887"/>
    <w:rsid w:val="00FA2C63"/>
    <w:rsid w:val="00FD0C29"/>
    <w:rsid w:val="00FD1589"/>
    <w:rsid w:val="00FD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1EC8F9E"/>
  <w15:chartTrackingRefBased/>
  <w15:docId w15:val="{774C3FC8-8E68-44A5-8A4D-7CB8970E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1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61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D61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D61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D61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D61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D61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D610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CB2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basedOn w:val="a0"/>
    <w:uiPriority w:val="99"/>
    <w:semiHidden/>
    <w:unhideWhenUsed/>
    <w:rsid w:val="00CB2E7B"/>
    <w:rPr>
      <w:vertAlign w:val="superscript"/>
    </w:rPr>
  </w:style>
  <w:style w:type="paragraph" w:styleId="a5">
    <w:name w:val="List Paragraph"/>
    <w:basedOn w:val="a"/>
    <w:uiPriority w:val="34"/>
    <w:qFormat/>
    <w:rsid w:val="00CB2E7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87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7371"/>
  </w:style>
  <w:style w:type="paragraph" w:styleId="a8">
    <w:name w:val="footer"/>
    <w:basedOn w:val="a"/>
    <w:link w:val="a9"/>
    <w:uiPriority w:val="99"/>
    <w:unhideWhenUsed/>
    <w:rsid w:val="00087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7371"/>
  </w:style>
  <w:style w:type="paragraph" w:styleId="aa">
    <w:name w:val="Balloon Text"/>
    <w:basedOn w:val="a"/>
    <w:link w:val="ab"/>
    <w:uiPriority w:val="99"/>
    <w:semiHidden/>
    <w:unhideWhenUsed/>
    <w:rsid w:val="005F2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F2779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D4B8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D4B8A"/>
    <w:rPr>
      <w:sz w:val="20"/>
      <w:szCs w:val="20"/>
    </w:rPr>
  </w:style>
  <w:style w:type="paragraph" w:customStyle="1" w:styleId="ae">
    <w:name w:val="Таблицы (моноширинный)"/>
    <w:basedOn w:val="a"/>
    <w:next w:val="a"/>
    <w:rsid w:val="005059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C41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41460"/>
  </w:style>
  <w:style w:type="table" w:customStyle="1" w:styleId="1">
    <w:name w:val="Сетка таблицы1"/>
    <w:basedOn w:val="a1"/>
    <w:next w:val="a3"/>
    <w:uiPriority w:val="39"/>
    <w:rsid w:val="00E6232A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3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AEDA2ED9803C353F5CC5152C9E9FEFBD03B9DF6A1693C475F59736C11B8F18FDE64A8D55BA1083BE523ACF6EDFA3BD1488E55BP1m3F" TargetMode="External"/><Relationship Id="rId1" Type="http://schemas.openxmlformats.org/officeDocument/2006/relationships/hyperlink" Target="consultantplus://offline/ref=AEDA2ED9803C353F5CC5152C9E9FEFBD03B9DF6A1693C475F59736C11B8F18FDE64A8D5DB144D0FF0E3C9A3685F7B20B83FB5B18130FEDD7P6m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2C066-8141-4ED3-8275-76C7573BD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4112</Words>
  <Characters>23443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Иваницкая Наталья Юрьевна</dc:creator>
  <cp:keywords/>
  <dc:description/>
  <cp:lastModifiedBy>Юнусова Элина Бадрудиновна</cp:lastModifiedBy>
  <cp:revision>7</cp:revision>
  <cp:lastPrinted>2022-06-14T10:06:00Z</cp:lastPrinted>
  <dcterms:created xsi:type="dcterms:W3CDTF">2026-02-05T07:46:00Z</dcterms:created>
  <dcterms:modified xsi:type="dcterms:W3CDTF">2026-02-06T12:42:00Z</dcterms:modified>
</cp:coreProperties>
</file>